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6C" w:rsidRDefault="009E376C" w:rsidP="009E376C">
      <w:pPr>
        <w:widowControl w:val="0"/>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9E376C" w:rsidRDefault="009E376C" w:rsidP="009E376C">
      <w:pPr>
        <w:widowControl w:val="0"/>
        <w:spacing w:after="0" w:line="240" w:lineRule="auto"/>
        <w:jc w:val="center"/>
        <w:rPr>
          <w:rFonts w:ascii="Times New Roman" w:hAnsi="Times New Roman"/>
          <w:sz w:val="24"/>
          <w:szCs w:val="24"/>
        </w:rPr>
      </w:pPr>
      <w:r>
        <w:rPr>
          <w:rFonts w:ascii="Times New Roman" w:hAnsi="Times New Roman"/>
          <w:sz w:val="24"/>
          <w:szCs w:val="24"/>
        </w:rPr>
        <w:t>Средняя общеобразовательная школа села Суслово</w:t>
      </w:r>
    </w:p>
    <w:p w:rsidR="009E376C" w:rsidRDefault="009E376C" w:rsidP="009E376C">
      <w:pPr>
        <w:widowControl w:val="0"/>
        <w:spacing w:after="0" w:line="240" w:lineRule="auto"/>
        <w:jc w:val="center"/>
        <w:rPr>
          <w:rFonts w:ascii="Times New Roman" w:hAnsi="Times New Roman"/>
          <w:sz w:val="24"/>
          <w:szCs w:val="24"/>
        </w:rPr>
      </w:pPr>
      <w:r>
        <w:rPr>
          <w:rFonts w:ascii="Times New Roman" w:hAnsi="Times New Roman"/>
          <w:sz w:val="24"/>
          <w:szCs w:val="24"/>
        </w:rPr>
        <w:t>муниципального района Бирский район Республики Башкортостан</w:t>
      </w:r>
    </w:p>
    <w:p w:rsidR="009E376C" w:rsidRDefault="009E376C" w:rsidP="009E376C">
      <w:pPr>
        <w:widowControl w:val="0"/>
        <w:spacing w:after="0" w:line="240" w:lineRule="auto"/>
        <w:jc w:val="center"/>
        <w:rPr>
          <w:rFonts w:ascii="Times New Roman" w:hAnsi="Times New Roman"/>
          <w:sz w:val="24"/>
          <w:szCs w:val="24"/>
        </w:rPr>
      </w:pPr>
    </w:p>
    <w:p w:rsidR="009E376C" w:rsidRDefault="009E376C" w:rsidP="009E376C">
      <w:pPr>
        <w:widowControl w:val="0"/>
        <w:spacing w:after="0" w:line="240" w:lineRule="auto"/>
        <w:jc w:val="center"/>
        <w:rPr>
          <w:rFonts w:ascii="Times New Roman" w:hAnsi="Times New Roman"/>
          <w:sz w:val="24"/>
          <w:szCs w:val="24"/>
        </w:rPr>
      </w:pPr>
    </w:p>
    <w:p w:rsidR="009E376C" w:rsidRDefault="005D2514" w:rsidP="009E376C">
      <w:pPr>
        <w:widowControl w:val="0"/>
        <w:spacing w:after="0" w:line="240" w:lineRule="auto"/>
        <w:rPr>
          <w:rFonts w:ascii="Times New Roman" w:hAnsi="Times New Roman"/>
          <w:sz w:val="24"/>
          <w:szCs w:val="24"/>
        </w:rPr>
      </w:pPr>
      <w:r>
        <w:rPr>
          <w:rFonts w:ascii="Times New Roman" w:hAnsi="Times New Roman"/>
          <w:sz w:val="24"/>
          <w:szCs w:val="24"/>
        </w:rPr>
        <w:t>РАССМОТРЕНО</w:t>
      </w:r>
      <w:r w:rsidR="009E376C">
        <w:rPr>
          <w:rFonts w:ascii="Times New Roman" w:hAnsi="Times New Roman"/>
          <w:sz w:val="24"/>
          <w:szCs w:val="24"/>
        </w:rPr>
        <w:t xml:space="preserve">                                                            СОГЛАСОВАНО                                                 УТВЕРЖДАЮ</w:t>
      </w:r>
    </w:p>
    <w:p w:rsidR="009E376C" w:rsidRDefault="009E376C" w:rsidP="009E376C">
      <w:pPr>
        <w:widowControl w:val="0"/>
        <w:spacing w:after="0" w:line="240" w:lineRule="auto"/>
        <w:rPr>
          <w:rFonts w:ascii="Times New Roman" w:hAnsi="Times New Roman"/>
          <w:sz w:val="24"/>
          <w:szCs w:val="24"/>
        </w:rPr>
      </w:pPr>
      <w:r>
        <w:rPr>
          <w:rFonts w:ascii="Times New Roman" w:hAnsi="Times New Roman"/>
          <w:sz w:val="24"/>
          <w:szCs w:val="24"/>
        </w:rPr>
        <w:t>Руководитель                                                                    Заместитель                                                          Директор МБОУ СОШ с.Суслово                                                                                             ШМО учителей                                                                 директора по УВР                                                ____________ /Егоров Н.Б./</w:t>
      </w:r>
    </w:p>
    <w:p w:rsidR="009E376C" w:rsidRDefault="009E376C" w:rsidP="009E376C">
      <w:pPr>
        <w:widowControl w:val="0"/>
        <w:spacing w:after="0" w:line="240" w:lineRule="auto"/>
        <w:rPr>
          <w:rFonts w:ascii="Times New Roman" w:hAnsi="Times New Roman"/>
          <w:sz w:val="24"/>
          <w:szCs w:val="24"/>
        </w:rPr>
      </w:pPr>
      <w:r>
        <w:rPr>
          <w:rFonts w:ascii="Times New Roman" w:hAnsi="Times New Roman"/>
          <w:sz w:val="24"/>
          <w:szCs w:val="24"/>
        </w:rPr>
        <w:t xml:space="preserve">гуманитарного цикла                                                         _______________                            </w:t>
      </w:r>
      <w:r w:rsidR="000B34C7">
        <w:rPr>
          <w:rFonts w:ascii="Times New Roman" w:hAnsi="Times New Roman"/>
          <w:sz w:val="24"/>
          <w:szCs w:val="24"/>
        </w:rPr>
        <w:t xml:space="preserve">                     Приказ № 72-К от 31.08.2020</w:t>
      </w:r>
      <w:r>
        <w:rPr>
          <w:rFonts w:ascii="Times New Roman" w:hAnsi="Times New Roman"/>
          <w:sz w:val="24"/>
          <w:szCs w:val="24"/>
        </w:rPr>
        <w:t xml:space="preserve">г                                                                                                                                                                                                                                                                                       </w:t>
      </w:r>
    </w:p>
    <w:p w:rsidR="009E376C" w:rsidRDefault="009E376C" w:rsidP="009E376C">
      <w:pPr>
        <w:widowControl w:val="0"/>
        <w:spacing w:after="0" w:line="240" w:lineRule="auto"/>
        <w:rPr>
          <w:rFonts w:ascii="Times New Roman" w:hAnsi="Times New Roman"/>
          <w:bCs/>
          <w:sz w:val="24"/>
          <w:szCs w:val="24"/>
        </w:rPr>
      </w:pPr>
      <w:r>
        <w:rPr>
          <w:rFonts w:ascii="Times New Roman" w:hAnsi="Times New Roman"/>
          <w:bCs/>
          <w:sz w:val="24"/>
          <w:szCs w:val="24"/>
        </w:rPr>
        <w:t>МБОУ СОШ с.Суслово                                                    /</w:t>
      </w:r>
      <w:r w:rsidR="000B34C7">
        <w:rPr>
          <w:rFonts w:ascii="Times New Roman" w:hAnsi="Times New Roman"/>
          <w:bCs/>
          <w:sz w:val="24"/>
          <w:szCs w:val="24"/>
        </w:rPr>
        <w:t>Алексеева О.С./</w:t>
      </w:r>
    </w:p>
    <w:p w:rsidR="009E376C" w:rsidRDefault="009E376C" w:rsidP="009E376C">
      <w:pPr>
        <w:widowControl w:val="0"/>
        <w:spacing w:after="0" w:line="240" w:lineRule="auto"/>
        <w:rPr>
          <w:rFonts w:ascii="Times New Roman" w:hAnsi="Times New Roman"/>
          <w:bCs/>
          <w:sz w:val="24"/>
          <w:szCs w:val="24"/>
        </w:rPr>
      </w:pPr>
      <w:r>
        <w:rPr>
          <w:rFonts w:ascii="Times New Roman" w:hAnsi="Times New Roman"/>
          <w:bCs/>
          <w:sz w:val="24"/>
          <w:szCs w:val="24"/>
        </w:rPr>
        <w:t>___________/Байболдина Д.А./</w:t>
      </w:r>
    </w:p>
    <w:p w:rsidR="009E376C" w:rsidRDefault="000B34C7" w:rsidP="009E376C">
      <w:pPr>
        <w:widowControl w:val="0"/>
        <w:spacing w:after="0" w:line="240" w:lineRule="auto"/>
        <w:rPr>
          <w:rFonts w:ascii="Times New Roman" w:hAnsi="Times New Roman"/>
          <w:bCs/>
          <w:sz w:val="24"/>
          <w:szCs w:val="24"/>
        </w:rPr>
      </w:pPr>
      <w:r>
        <w:rPr>
          <w:rFonts w:ascii="Times New Roman" w:hAnsi="Times New Roman"/>
          <w:bCs/>
          <w:sz w:val="24"/>
          <w:szCs w:val="24"/>
        </w:rPr>
        <w:t>Протокол № 1 от 28.08.2020</w:t>
      </w:r>
      <w:r w:rsidR="009E376C">
        <w:rPr>
          <w:rFonts w:ascii="Times New Roman" w:hAnsi="Times New Roman"/>
          <w:bCs/>
          <w:sz w:val="24"/>
          <w:szCs w:val="24"/>
        </w:rPr>
        <w:t>г.</w:t>
      </w: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p>
    <w:p w:rsidR="009E376C" w:rsidRDefault="009E376C" w:rsidP="009E376C">
      <w:pPr>
        <w:widowControl w:val="0"/>
        <w:spacing w:after="0" w:line="240" w:lineRule="auto"/>
        <w:jc w:val="center"/>
        <w:rPr>
          <w:rFonts w:ascii="Times New Roman" w:hAnsi="Times New Roman"/>
          <w:bCs/>
          <w:sz w:val="24"/>
          <w:szCs w:val="24"/>
        </w:rPr>
      </w:pPr>
      <w:r>
        <w:rPr>
          <w:rFonts w:ascii="Times New Roman" w:hAnsi="Times New Roman"/>
          <w:bCs/>
          <w:sz w:val="24"/>
          <w:szCs w:val="24"/>
        </w:rPr>
        <w:t>Рабочая программа</w:t>
      </w:r>
    </w:p>
    <w:p w:rsidR="009E376C" w:rsidRDefault="00533A53" w:rsidP="009E376C">
      <w:pPr>
        <w:widowControl w:val="0"/>
        <w:spacing w:after="0" w:line="240" w:lineRule="auto"/>
        <w:jc w:val="center"/>
        <w:rPr>
          <w:rFonts w:ascii="Times New Roman" w:hAnsi="Times New Roman"/>
          <w:bCs/>
          <w:sz w:val="24"/>
          <w:szCs w:val="24"/>
        </w:rPr>
      </w:pPr>
      <w:r>
        <w:rPr>
          <w:rFonts w:ascii="Times New Roman" w:hAnsi="Times New Roman"/>
          <w:bCs/>
          <w:sz w:val="24"/>
          <w:szCs w:val="24"/>
        </w:rPr>
        <w:t xml:space="preserve">по родному </w:t>
      </w:r>
      <w:r w:rsidR="009E376C">
        <w:rPr>
          <w:rFonts w:ascii="Times New Roman" w:hAnsi="Times New Roman"/>
          <w:bCs/>
          <w:sz w:val="24"/>
          <w:szCs w:val="24"/>
        </w:rPr>
        <w:t xml:space="preserve">языку </w:t>
      </w:r>
      <w:r>
        <w:rPr>
          <w:rFonts w:ascii="Times New Roman" w:hAnsi="Times New Roman"/>
          <w:bCs/>
          <w:sz w:val="24"/>
          <w:szCs w:val="24"/>
        </w:rPr>
        <w:t xml:space="preserve"> (марийскому)</w:t>
      </w:r>
      <w:r w:rsidR="009E376C">
        <w:rPr>
          <w:rFonts w:ascii="Times New Roman" w:hAnsi="Times New Roman"/>
          <w:bCs/>
          <w:sz w:val="24"/>
          <w:szCs w:val="24"/>
        </w:rPr>
        <w:t>для 9 класса</w:t>
      </w:r>
    </w:p>
    <w:p w:rsidR="009E376C" w:rsidRDefault="000B34C7" w:rsidP="009E376C">
      <w:pPr>
        <w:widowControl w:val="0"/>
        <w:spacing w:after="0" w:line="240" w:lineRule="auto"/>
        <w:jc w:val="center"/>
        <w:rPr>
          <w:rFonts w:ascii="Times New Roman" w:hAnsi="Times New Roman"/>
          <w:bCs/>
          <w:sz w:val="24"/>
          <w:szCs w:val="24"/>
        </w:rPr>
      </w:pPr>
      <w:r>
        <w:rPr>
          <w:rFonts w:ascii="Times New Roman" w:hAnsi="Times New Roman"/>
          <w:bCs/>
          <w:sz w:val="24"/>
          <w:szCs w:val="24"/>
        </w:rPr>
        <w:t>на 2020-2021</w:t>
      </w:r>
      <w:r w:rsidR="009E376C">
        <w:rPr>
          <w:rFonts w:ascii="Times New Roman" w:hAnsi="Times New Roman"/>
          <w:bCs/>
          <w:sz w:val="24"/>
          <w:szCs w:val="24"/>
        </w:rPr>
        <w:t xml:space="preserve"> учебный год</w:t>
      </w:r>
    </w:p>
    <w:p w:rsidR="009E376C" w:rsidRDefault="009E376C" w:rsidP="009E376C">
      <w:pPr>
        <w:widowControl w:val="0"/>
        <w:spacing w:after="0" w:line="240" w:lineRule="auto"/>
        <w:jc w:val="center"/>
        <w:rPr>
          <w:rFonts w:ascii="Times New Roman" w:hAnsi="Times New Roman"/>
          <w:bCs/>
          <w:sz w:val="24"/>
          <w:szCs w:val="24"/>
        </w:rPr>
      </w:pPr>
      <w:r>
        <w:rPr>
          <w:rFonts w:ascii="Times New Roman" w:hAnsi="Times New Roman"/>
          <w:bCs/>
          <w:sz w:val="24"/>
          <w:szCs w:val="24"/>
        </w:rPr>
        <w:t>Составила учитель родного (марийского) языка и литературы</w:t>
      </w:r>
    </w:p>
    <w:p w:rsidR="009E376C" w:rsidRDefault="009E376C" w:rsidP="009E376C">
      <w:pPr>
        <w:widowControl w:val="0"/>
        <w:spacing w:after="0" w:line="240" w:lineRule="auto"/>
        <w:jc w:val="center"/>
        <w:rPr>
          <w:rFonts w:ascii="Times New Roman" w:hAnsi="Times New Roman"/>
          <w:bCs/>
          <w:sz w:val="24"/>
          <w:szCs w:val="24"/>
        </w:rPr>
      </w:pPr>
      <w:r>
        <w:rPr>
          <w:rFonts w:ascii="Times New Roman" w:hAnsi="Times New Roman"/>
          <w:bCs/>
          <w:sz w:val="24"/>
          <w:szCs w:val="24"/>
        </w:rPr>
        <w:t>Байболдина Денисия Анатольевна</w:t>
      </w:r>
    </w:p>
    <w:p w:rsidR="009E376C" w:rsidRPr="009E376C" w:rsidRDefault="009E376C" w:rsidP="009E376C">
      <w:pPr>
        <w:rPr>
          <w:rFonts w:ascii="Times New Roman" w:hAnsi="Times New Roman" w:cs="Times New Roman"/>
          <w:sz w:val="24"/>
          <w:szCs w:val="24"/>
        </w:rPr>
      </w:pPr>
    </w:p>
    <w:p w:rsidR="009E376C" w:rsidRPr="009E376C" w:rsidRDefault="009E376C" w:rsidP="009E376C">
      <w:pPr>
        <w:rPr>
          <w:rFonts w:ascii="Times New Roman" w:hAnsi="Times New Roman" w:cs="Times New Roman"/>
          <w:sz w:val="24"/>
          <w:szCs w:val="24"/>
        </w:rPr>
      </w:pPr>
    </w:p>
    <w:p w:rsidR="009E376C" w:rsidRDefault="009E376C" w:rsidP="009E376C">
      <w:pPr>
        <w:pStyle w:val="a4"/>
        <w:spacing w:line="276" w:lineRule="auto"/>
        <w:rPr>
          <w:rFonts w:eastAsiaTheme="minorEastAsia" w:cs="Times New Roman"/>
          <w:sz w:val="24"/>
          <w:szCs w:val="24"/>
        </w:rPr>
      </w:pPr>
    </w:p>
    <w:p w:rsidR="001D3901" w:rsidRDefault="001D3901" w:rsidP="009E376C">
      <w:pPr>
        <w:pStyle w:val="a4"/>
        <w:spacing w:line="276" w:lineRule="auto"/>
        <w:rPr>
          <w:rFonts w:eastAsiaTheme="minorEastAsia" w:cs="Times New Roman"/>
          <w:sz w:val="24"/>
          <w:szCs w:val="24"/>
        </w:rPr>
      </w:pPr>
    </w:p>
    <w:p w:rsidR="001D3901" w:rsidRDefault="001D3901" w:rsidP="009E376C">
      <w:pPr>
        <w:pStyle w:val="a4"/>
        <w:spacing w:line="276" w:lineRule="auto"/>
        <w:rPr>
          <w:rFonts w:eastAsiaTheme="minorEastAsia" w:cs="Times New Roman"/>
          <w:sz w:val="24"/>
          <w:szCs w:val="24"/>
        </w:rPr>
      </w:pPr>
    </w:p>
    <w:p w:rsidR="001D3901" w:rsidRPr="009E376C" w:rsidRDefault="001D3901" w:rsidP="009E376C">
      <w:pPr>
        <w:pStyle w:val="a4"/>
        <w:spacing w:line="276" w:lineRule="auto"/>
        <w:rPr>
          <w:rFonts w:cs="Times New Roman"/>
          <w:sz w:val="24"/>
          <w:szCs w:val="24"/>
        </w:rPr>
      </w:pPr>
    </w:p>
    <w:p w:rsidR="001D3901" w:rsidRPr="00D91E54" w:rsidRDefault="001D3901" w:rsidP="009E376C">
      <w:pPr>
        <w:tabs>
          <w:tab w:val="left" w:pos="5691"/>
        </w:tabs>
        <w:rPr>
          <w:rFonts w:ascii="Times New Roman" w:hAnsi="Times New Roman" w:cs="Times New Roman"/>
          <w:b/>
          <w:sz w:val="24"/>
          <w:szCs w:val="24"/>
        </w:rPr>
      </w:pPr>
    </w:p>
    <w:p w:rsidR="00B4525A" w:rsidRPr="00D91E54" w:rsidRDefault="00B4525A" w:rsidP="00B4525A">
      <w:pPr>
        <w:tabs>
          <w:tab w:val="left" w:pos="5691"/>
        </w:tabs>
        <w:jc w:val="center"/>
        <w:rPr>
          <w:rFonts w:ascii="Times New Roman" w:hAnsi="Times New Roman" w:cs="Times New Roman"/>
          <w:b/>
          <w:sz w:val="24"/>
          <w:szCs w:val="24"/>
        </w:rPr>
      </w:pPr>
      <w:r w:rsidRPr="00D91E54">
        <w:rPr>
          <w:rFonts w:ascii="Times New Roman" w:hAnsi="Times New Roman" w:cs="Times New Roman"/>
          <w:b/>
          <w:sz w:val="24"/>
          <w:szCs w:val="24"/>
        </w:rPr>
        <w:lastRenderedPageBreak/>
        <w:t>Пояснительная записка</w:t>
      </w:r>
    </w:p>
    <w:p w:rsidR="009E376C" w:rsidRPr="00D91E54" w:rsidRDefault="00B4525A" w:rsidP="009E376C">
      <w:pPr>
        <w:tabs>
          <w:tab w:val="left" w:pos="5691"/>
        </w:tabs>
        <w:rPr>
          <w:rFonts w:ascii="Times New Roman" w:hAnsi="Times New Roman" w:cs="Times New Roman"/>
          <w:sz w:val="24"/>
          <w:szCs w:val="24"/>
        </w:rPr>
      </w:pPr>
      <w:r w:rsidRPr="00D91E54">
        <w:rPr>
          <w:rFonts w:ascii="Times New Roman" w:hAnsi="Times New Roman" w:cs="Times New Roman"/>
          <w:sz w:val="24"/>
          <w:szCs w:val="24"/>
        </w:rPr>
        <w:t xml:space="preserve">  </w:t>
      </w:r>
      <w:r w:rsidR="009E376C" w:rsidRPr="00D91E54">
        <w:rPr>
          <w:rFonts w:ascii="Times New Roman" w:hAnsi="Times New Roman" w:cs="Times New Roman"/>
          <w:sz w:val="24"/>
          <w:szCs w:val="24"/>
        </w:rPr>
        <w:t xml:space="preserve">Данная  рабочая программа составлена на основе примерной прграммы по марийскому языку для основной образовательной школы: 5-9 класс/З.В.Учаев,В.В.Кузнецова.—Йошкар-Ола:Марийский институт образования,2013. </w:t>
      </w:r>
    </w:p>
    <w:p w:rsidR="009E376C" w:rsidRPr="00D91E54" w:rsidRDefault="009E376C" w:rsidP="009E376C">
      <w:pPr>
        <w:rPr>
          <w:rFonts w:ascii="Times New Roman" w:hAnsi="Times New Roman" w:cs="Times New Roman"/>
          <w:b/>
          <w:sz w:val="24"/>
          <w:szCs w:val="24"/>
        </w:rPr>
      </w:pPr>
      <w:r w:rsidRPr="00D91E54">
        <w:rPr>
          <w:rFonts w:ascii="Times New Roman" w:hAnsi="Times New Roman" w:cs="Times New Roman"/>
          <w:sz w:val="24"/>
          <w:szCs w:val="24"/>
        </w:rPr>
        <w:t xml:space="preserve"> Реализация данной программы осушествляется с помощью учебных пособий: Марийский язык для 9 класса.Кузнецов.В.В., Кузнецова Н.В.:Йошкар-Ола, Марийское книжное издательство, 2011г. </w:t>
      </w:r>
      <w:r w:rsidRPr="00D91E54">
        <w:rPr>
          <w:rFonts w:ascii="Times New Roman" w:hAnsi="Times New Roman" w:cs="Times New Roman"/>
          <w:b/>
          <w:sz w:val="24"/>
          <w:szCs w:val="24"/>
        </w:rPr>
        <w:t xml:space="preserve"> </w:t>
      </w:r>
    </w:p>
    <w:p w:rsidR="009E376C" w:rsidRPr="00D91E54" w:rsidRDefault="009E376C" w:rsidP="009E376C">
      <w:pPr>
        <w:jc w:val="center"/>
        <w:rPr>
          <w:rFonts w:ascii="Times New Roman" w:hAnsi="Times New Roman" w:cs="Times New Roman"/>
          <w:b/>
          <w:sz w:val="24"/>
          <w:szCs w:val="24"/>
        </w:rPr>
      </w:pPr>
      <w:r w:rsidRPr="00D91E54">
        <w:rPr>
          <w:rFonts w:ascii="Times New Roman" w:hAnsi="Times New Roman" w:cs="Times New Roman"/>
          <w:b/>
          <w:sz w:val="24"/>
          <w:szCs w:val="24"/>
        </w:rPr>
        <w:t xml:space="preserve">1.Планируемые </w:t>
      </w:r>
      <w:bookmarkStart w:id="0" w:name="_GoBack"/>
      <w:bookmarkEnd w:id="0"/>
      <w:r w:rsidRPr="00D91E54">
        <w:rPr>
          <w:rFonts w:ascii="Times New Roman" w:hAnsi="Times New Roman" w:cs="Times New Roman"/>
          <w:b/>
          <w:sz w:val="24"/>
          <w:szCs w:val="24"/>
        </w:rPr>
        <w:t>предметные результаты изучения учебного предмета</w:t>
      </w:r>
    </w:p>
    <w:p w:rsidR="0064448F" w:rsidRPr="00D91E54" w:rsidRDefault="0064448F" w:rsidP="0064448F">
      <w:pPr>
        <w:pStyle w:val="dash041e005f0431005f044b005f0447005f043d005f044b005f0439"/>
        <w:spacing w:line="360" w:lineRule="atLeast"/>
        <w:ind w:firstLine="720"/>
      </w:pPr>
      <w:r w:rsidRPr="00D91E54">
        <w:rPr>
          <w:rStyle w:val="dash041e005f0431005f044b005f0447005f043d005f044b005f0439005f005fchar1char1"/>
          <w:b/>
          <w:bCs/>
        </w:rPr>
        <w:t xml:space="preserve">Личностные результаты </w:t>
      </w:r>
    </w:p>
    <w:p w:rsidR="0064448F" w:rsidRPr="00D91E54" w:rsidRDefault="0064448F" w:rsidP="0064448F">
      <w:pPr>
        <w:pStyle w:val="dash041e005f0431005f044b005f0447005f043d005f044b005f0439"/>
        <w:spacing w:line="360" w:lineRule="atLeast"/>
        <w:ind w:firstLine="697"/>
        <w:jc w:val="both"/>
      </w:pPr>
      <w:r w:rsidRPr="00D91E54">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64448F" w:rsidRPr="00D91E54" w:rsidRDefault="0064448F" w:rsidP="0064448F">
      <w:pPr>
        <w:pStyle w:val="dash041e005f0431005f044b005f0447005f043d005f044b005f0439"/>
        <w:spacing w:line="360" w:lineRule="atLeast"/>
        <w:ind w:firstLine="697"/>
        <w:jc w:val="both"/>
      </w:pPr>
      <w:r w:rsidRPr="00D91E54">
        <w:rPr>
          <w:rStyle w:val="dash041e005f0431005f044b005f0447005f043d005f044b005f0439005f005fchar1char1"/>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lastRenderedPageBreak/>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9) формирование основ экологической культуры соответствующей современному уровню </w:t>
      </w:r>
      <w:r w:rsidRPr="00D91E54">
        <w:t>экологического мышления, развитие</w:t>
      </w:r>
      <w:r w:rsidRPr="00D91E54">
        <w:rPr>
          <w:rStyle w:val="dash041e005f0431005f044b005f0447005f043d005f044b005f0439005f005fchar1char1"/>
        </w:rPr>
        <w:t xml:space="preserve"> </w:t>
      </w:r>
      <w:r w:rsidRPr="00D91E54">
        <w:t>опыта экологически ориентированной рефлексивно-оценочной и практической  деятельности в жизненных ситуациях</w:t>
      </w:r>
      <w:r w:rsidRPr="00D91E54">
        <w:rPr>
          <w:rStyle w:val="dash041e005f0431005f044b005f0447005f043d005f044b005f0439005f005fchar1char1"/>
        </w:rPr>
        <w:t>;</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4448F" w:rsidRPr="00D91E54" w:rsidRDefault="0064448F" w:rsidP="0064448F">
      <w:pPr>
        <w:pStyle w:val="dash041e005f0431005f044b005f0447005f043d005f044b005f0439"/>
        <w:spacing w:line="360" w:lineRule="atLeast"/>
        <w:ind w:firstLine="700"/>
        <w:jc w:val="both"/>
        <w:rPr>
          <w:rStyle w:val="dash041e005f0431005f044b005f0447005f043d005f044b005f0439005f005fchar1char1"/>
        </w:rPr>
      </w:pPr>
      <w:r w:rsidRPr="00D91E54">
        <w:rPr>
          <w:rStyle w:val="dash041e005f0431005f044b005f0447005f043d005f044b005f0439005f005fchar1char1"/>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4448F" w:rsidRPr="00D91E54" w:rsidRDefault="0064448F" w:rsidP="0064448F">
      <w:pPr>
        <w:pStyle w:val="dash041e005f0431005f044b005f0447005f043d005f044b005f0439"/>
        <w:tabs>
          <w:tab w:val="left" w:pos="6432"/>
        </w:tabs>
        <w:spacing w:before="240" w:line="360" w:lineRule="atLeast"/>
        <w:ind w:firstLine="720"/>
        <w:jc w:val="both"/>
      </w:pPr>
      <w:r w:rsidRPr="00D91E54">
        <w:rPr>
          <w:rStyle w:val="dash041e005f0431005f044b005f0447005f043d005f044b005f0439005f005fchar1char1"/>
          <w:b/>
          <w:bCs/>
        </w:rPr>
        <w:t xml:space="preserve">Метапредметные результаты </w:t>
      </w:r>
      <w:r w:rsidRPr="00D91E54">
        <w:rPr>
          <w:rStyle w:val="dash041e005f0431005f044b005f0447005f043d005f044b005f0439005f005fchar1char1"/>
          <w:b/>
          <w:bCs/>
        </w:rPr>
        <w:tab/>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440D09" w:rsidRPr="00D91E54" w:rsidRDefault="0064448F" w:rsidP="00440D09">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p w:rsidR="0064448F" w:rsidRPr="00D91E54" w:rsidRDefault="0064448F" w:rsidP="00440D09">
      <w:pPr>
        <w:pStyle w:val="dash041e005f0431005f044b005f0447005f043d005f044b005f0439"/>
        <w:spacing w:line="360" w:lineRule="atLeast"/>
        <w:ind w:firstLine="700"/>
        <w:jc w:val="both"/>
      </w:pPr>
      <w:r w:rsidRPr="00D91E54">
        <w:rPr>
          <w:rStyle w:val="dash041e005f0431005f044b005f0447005f043d005f044b005f0439005f005fchar1char1"/>
        </w:rPr>
        <w:lastRenderedPageBreak/>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7) умение создавать, применять и преобразовывать знаки и символы, модели и схемы для решения учебных и познавательных задач;</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8) смысловое чтение;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9) у</w:t>
      </w:r>
      <w:r w:rsidRPr="00D91E54">
        <w:rPr>
          <w:rStyle w:val="dash0421005f0442005f0440005f043e005f0433005f0438005f0439005f005fchar1char1"/>
          <w:rFonts w:eastAsiaTheme="minorHAnsi"/>
        </w:rPr>
        <w:t xml:space="preserve">мение </w:t>
      </w:r>
      <w:r w:rsidRPr="00D91E54">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D91E54">
        <w:rPr>
          <w:rStyle w:val="dash0421005f0442005f0440005f043e005f0433005f0438005f0439005f005fchar1char1"/>
          <w:rFonts w:eastAsiaTheme="minorHAnsi"/>
        </w:rPr>
        <w:t xml:space="preserve"> индивидуально и в группе: </w:t>
      </w:r>
      <w:r w:rsidRPr="00D91E54">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 xml:space="preserve">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64448F" w:rsidRPr="00D91E54" w:rsidRDefault="0064448F" w:rsidP="0064448F">
      <w:pPr>
        <w:pStyle w:val="dash041e005f0431005f044b005f0447005f043d005f044b005f0439"/>
        <w:spacing w:line="360" w:lineRule="atLeast"/>
        <w:ind w:firstLine="700"/>
        <w:jc w:val="both"/>
        <w:rPr>
          <w:rStyle w:val="dash041e005f0431005f044b005f0447005f043d005f044b005f0439005f005fchar1char1"/>
        </w:rPr>
      </w:pPr>
      <w:r w:rsidRPr="00D91E54">
        <w:rPr>
          <w:rStyle w:val="dash041e005f0431005f044b005f0447005f043d005f044b005f0439005f005fchar1char1"/>
        </w:rPr>
        <w:t>11) формирование и развитие компетентности в области использования информационно-коммуникационных технологий (далее ИКТ– компетенции);</w:t>
      </w:r>
    </w:p>
    <w:p w:rsidR="0064448F" w:rsidRPr="00D91E54" w:rsidRDefault="0064448F" w:rsidP="0064448F">
      <w:pPr>
        <w:pStyle w:val="dash041e005f0431005f044b005f0447005f043d005f044b005f0439"/>
        <w:spacing w:line="360" w:lineRule="atLeast"/>
        <w:ind w:firstLine="700"/>
        <w:jc w:val="both"/>
      </w:pPr>
      <w:r w:rsidRPr="00D91E54">
        <w:rPr>
          <w:rStyle w:val="dash041e005f0431005f044b005f0447005f043d005f044b005f0439005f005fchar1char1"/>
        </w:rPr>
        <w:t>12)</w:t>
      </w:r>
      <w:r w:rsidRPr="00D91E54">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D91E54">
        <w:rPr>
          <w:rStyle w:val="dash041e005f0431005f044b005f0447005f043d005f044b005f0439005f005fchar1char1"/>
        </w:rPr>
        <w:t>.</w:t>
      </w:r>
    </w:p>
    <w:p w:rsidR="0064448F" w:rsidRPr="00D91E54" w:rsidRDefault="0064448F" w:rsidP="0064448F">
      <w:pPr>
        <w:pStyle w:val="dash041e005f0431005f044b005f0447005f043d005f044b005f0439"/>
        <w:spacing w:line="360" w:lineRule="atLeast"/>
        <w:ind w:firstLine="700"/>
        <w:jc w:val="both"/>
      </w:pPr>
    </w:p>
    <w:p w:rsidR="0064448F" w:rsidRPr="00D91E54" w:rsidRDefault="0064448F" w:rsidP="0064448F">
      <w:pPr>
        <w:pStyle w:val="dash041e0431044b0447043d044b0439"/>
        <w:spacing w:line="360" w:lineRule="atLeast"/>
        <w:ind w:firstLine="720"/>
        <w:jc w:val="both"/>
        <w:rPr>
          <w:b/>
        </w:rPr>
      </w:pPr>
      <w:r w:rsidRPr="00D91E54">
        <w:rPr>
          <w:rStyle w:val="dash041e0431044b0447043d044b0439char1"/>
          <w:b/>
        </w:rPr>
        <w:t>Предметные результаты</w:t>
      </w:r>
    </w:p>
    <w:p w:rsidR="0064448F" w:rsidRPr="00D91E54" w:rsidRDefault="0064448F" w:rsidP="0064448F">
      <w:pPr>
        <w:pStyle w:val="dash041e0431044b0447043d044b0439"/>
        <w:spacing w:line="360" w:lineRule="atLeast"/>
        <w:ind w:firstLine="700"/>
        <w:jc w:val="both"/>
      </w:pPr>
      <w:r w:rsidRPr="00D91E54">
        <w:rPr>
          <w:rStyle w:val="dash041e0431044b0447043d044b0439char1"/>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64448F" w:rsidRPr="00D91E54" w:rsidRDefault="0064448F" w:rsidP="0064448F">
      <w:pPr>
        <w:pStyle w:val="dash041e0431044b0447043d044b0439"/>
        <w:spacing w:line="360" w:lineRule="atLeast"/>
        <w:ind w:firstLine="700"/>
        <w:jc w:val="both"/>
      </w:pPr>
      <w:r w:rsidRPr="00D91E54">
        <w:rPr>
          <w:rStyle w:val="dash041e0431044b0447043d044b0439char1"/>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64448F" w:rsidRPr="00D91E54" w:rsidRDefault="0064448F" w:rsidP="0064448F">
      <w:pPr>
        <w:pStyle w:val="dash041e0431044b0447043d044b0439"/>
        <w:spacing w:line="360" w:lineRule="atLeast"/>
        <w:ind w:firstLine="700"/>
        <w:jc w:val="both"/>
      </w:pPr>
      <w:r w:rsidRPr="00D91E54">
        <w:rPr>
          <w:rStyle w:val="dash041e0431044b0447043d044b0439char1"/>
        </w:rPr>
        <w:t>3) использование коммуникативно-эстетических возможностей русского и родного языков;</w:t>
      </w:r>
    </w:p>
    <w:p w:rsidR="0064448F" w:rsidRPr="00D91E54" w:rsidRDefault="0064448F" w:rsidP="0064448F">
      <w:pPr>
        <w:pStyle w:val="dash041e0431044b0447043d044b0439"/>
        <w:spacing w:line="360" w:lineRule="atLeast"/>
        <w:ind w:firstLine="697"/>
        <w:jc w:val="both"/>
      </w:pPr>
      <w:r w:rsidRPr="00D91E54">
        <w:rPr>
          <w:rStyle w:val="dash041e0431044b0447043d044b0439char1"/>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64448F" w:rsidRPr="00D91E54" w:rsidRDefault="0064448F" w:rsidP="0064448F">
      <w:pPr>
        <w:pStyle w:val="dash041e0431044b0447043d044b0439"/>
        <w:spacing w:line="360" w:lineRule="atLeast"/>
        <w:ind w:firstLine="697"/>
        <w:jc w:val="both"/>
      </w:pPr>
      <w:r w:rsidRPr="00D91E54">
        <w:rPr>
          <w:rStyle w:val="dash041e0431044b0447043d044b0439char1"/>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64448F" w:rsidRPr="00D91E54" w:rsidRDefault="0064448F" w:rsidP="0064448F">
      <w:pPr>
        <w:pStyle w:val="dash041e0431044b0447043d044b0439"/>
        <w:spacing w:line="360" w:lineRule="atLeast"/>
        <w:ind w:firstLine="697"/>
        <w:jc w:val="both"/>
      </w:pPr>
      <w:r w:rsidRPr="00D91E54">
        <w:rPr>
          <w:rStyle w:val="dash041e0431044b0447043d044b0439char1"/>
        </w:rPr>
        <w:lastRenderedPageBreak/>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64448F" w:rsidRPr="00D91E54" w:rsidRDefault="0064448F" w:rsidP="0064448F">
      <w:pPr>
        <w:pStyle w:val="dash041e0431044b0447043d044b0439"/>
        <w:spacing w:line="360" w:lineRule="atLeast"/>
        <w:ind w:firstLine="697"/>
        <w:jc w:val="both"/>
      </w:pPr>
      <w:r w:rsidRPr="00D91E54">
        <w:rPr>
          <w:rStyle w:val="dash041e0431044b0447043d044b0439char1"/>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4448F" w:rsidRPr="00D91E54" w:rsidRDefault="0064448F" w:rsidP="0064448F">
      <w:pPr>
        <w:jc w:val="center"/>
        <w:rPr>
          <w:rFonts w:ascii="Times New Roman" w:hAnsi="Times New Roman" w:cs="Times New Roman"/>
          <w:b/>
          <w:sz w:val="24"/>
          <w:szCs w:val="24"/>
        </w:rPr>
      </w:pPr>
      <w:r w:rsidRPr="00D91E54">
        <w:rPr>
          <w:rStyle w:val="dash041e0431044b0447043d044b0439char1"/>
        </w:rPr>
        <w:t>8) формирование ответственности за языковую культуру как общечеловеческую ценность</w:t>
      </w:r>
    </w:p>
    <w:p w:rsidR="009E376C" w:rsidRPr="00D91E54" w:rsidRDefault="009E376C" w:rsidP="009E376C">
      <w:pPr>
        <w:jc w:val="center"/>
        <w:rPr>
          <w:rFonts w:ascii="Times New Roman" w:hAnsi="Times New Roman" w:cs="Times New Roman"/>
          <w:b/>
          <w:sz w:val="24"/>
          <w:szCs w:val="24"/>
        </w:rPr>
      </w:pPr>
      <w:r w:rsidRPr="00D91E54">
        <w:rPr>
          <w:rFonts w:ascii="Times New Roman" w:hAnsi="Times New Roman" w:cs="Times New Roman"/>
          <w:b/>
          <w:sz w:val="24"/>
          <w:szCs w:val="24"/>
        </w:rPr>
        <w:t>2.Содержание учебного предмета</w:t>
      </w:r>
    </w:p>
    <w:p w:rsidR="009E376C" w:rsidRPr="00D91E54" w:rsidRDefault="009E376C" w:rsidP="009E376C">
      <w:pPr>
        <w:pStyle w:val="c49"/>
        <w:spacing w:before="0" w:beforeAutospacing="0" w:after="0" w:afterAutospacing="0"/>
        <w:jc w:val="both"/>
        <w:rPr>
          <w:color w:val="000000"/>
        </w:rPr>
      </w:pPr>
      <w:r w:rsidRPr="00D91E54">
        <w:rPr>
          <w:b/>
        </w:rPr>
        <w:t xml:space="preserve">Введение. </w:t>
      </w:r>
      <w:r w:rsidRPr="00D91E54">
        <w:t xml:space="preserve">Беседа о родном языке. Языковеды В.М.Васильев, Г.Г.Кармазин. </w:t>
      </w:r>
    </w:p>
    <w:p w:rsidR="009E376C" w:rsidRPr="00D91E54" w:rsidRDefault="009E376C" w:rsidP="009E376C">
      <w:pPr>
        <w:pStyle w:val="c49"/>
        <w:spacing w:before="0" w:beforeAutospacing="0" w:after="0" w:afterAutospacing="0"/>
        <w:jc w:val="both"/>
        <w:rPr>
          <w:color w:val="000000"/>
        </w:rPr>
      </w:pPr>
      <w:r w:rsidRPr="00D91E54">
        <w:rPr>
          <w:rStyle w:val="c26"/>
          <w:b/>
          <w:bCs/>
          <w:color w:val="000000"/>
        </w:rPr>
        <w:t xml:space="preserve">Повторение пройденного в 5 - 8 классах.  </w:t>
      </w:r>
    </w:p>
    <w:p w:rsidR="009E376C" w:rsidRPr="00D91E54" w:rsidRDefault="009E376C" w:rsidP="009E376C">
      <w:pPr>
        <w:pStyle w:val="c49"/>
        <w:spacing w:before="0" w:beforeAutospacing="0" w:after="0" w:afterAutospacing="0"/>
        <w:jc w:val="both"/>
        <w:rPr>
          <w:rStyle w:val="c1"/>
          <w:color w:val="000000"/>
        </w:rPr>
      </w:pPr>
      <w:r w:rsidRPr="00D91E54">
        <w:rPr>
          <w:rStyle w:val="c1"/>
          <w:color w:val="000000"/>
        </w:rPr>
        <w:t xml:space="preserve">Простое предложение и его грамматическая основа. Предложения с обособленными членами. Обращение, вводные слова и вставные конструкции. </w:t>
      </w:r>
    </w:p>
    <w:p w:rsidR="009E376C" w:rsidRPr="00D91E54" w:rsidRDefault="009E376C" w:rsidP="009E376C">
      <w:pPr>
        <w:pStyle w:val="c49"/>
        <w:spacing w:before="0" w:beforeAutospacing="0" w:after="0" w:afterAutospacing="0"/>
        <w:jc w:val="both"/>
        <w:rPr>
          <w:color w:val="000000"/>
        </w:rPr>
      </w:pPr>
      <w:r w:rsidRPr="00D91E54">
        <w:rPr>
          <w:rStyle w:val="c26"/>
          <w:b/>
          <w:bCs/>
          <w:color w:val="000000"/>
        </w:rPr>
        <w:t xml:space="preserve">Сложное предложение. </w:t>
      </w:r>
    </w:p>
    <w:p w:rsidR="009E376C" w:rsidRPr="00D91E54" w:rsidRDefault="009E376C" w:rsidP="009E376C">
      <w:pPr>
        <w:pStyle w:val="c49"/>
        <w:spacing w:before="0" w:beforeAutospacing="0" w:after="0" w:afterAutospacing="0"/>
        <w:jc w:val="both"/>
        <w:rPr>
          <w:color w:val="000000"/>
        </w:rPr>
      </w:pPr>
      <w:r w:rsidRPr="00D91E54">
        <w:rPr>
          <w:rStyle w:val="c1"/>
          <w:color w:val="000000"/>
        </w:rPr>
        <w:t>Сложные предложения. Виды сложных предложений.  Союзные и бессоюзные сложные предложения.</w:t>
      </w:r>
    </w:p>
    <w:p w:rsidR="009E376C" w:rsidRPr="00D91E54" w:rsidRDefault="009E376C" w:rsidP="009E376C">
      <w:pPr>
        <w:pStyle w:val="c49"/>
        <w:spacing w:before="0" w:beforeAutospacing="0" w:after="0" w:afterAutospacing="0"/>
        <w:jc w:val="both"/>
        <w:rPr>
          <w:color w:val="000000"/>
        </w:rPr>
      </w:pPr>
      <w:r w:rsidRPr="00D91E54">
        <w:rPr>
          <w:rStyle w:val="c26"/>
          <w:b/>
          <w:bCs/>
          <w:color w:val="000000"/>
        </w:rPr>
        <w:t>Сложносочинённые предложения</w:t>
      </w:r>
      <w:r w:rsidRPr="00D91E54">
        <w:rPr>
          <w:rStyle w:val="c26"/>
          <w:bCs/>
          <w:color w:val="000000"/>
        </w:rPr>
        <w:t>.</w:t>
      </w:r>
    </w:p>
    <w:p w:rsidR="009E376C" w:rsidRPr="00D91E54" w:rsidRDefault="009E376C" w:rsidP="009E376C">
      <w:pPr>
        <w:pStyle w:val="c49"/>
        <w:spacing w:before="0" w:beforeAutospacing="0" w:after="0" w:afterAutospacing="0"/>
        <w:jc w:val="both"/>
        <w:rPr>
          <w:color w:val="000000"/>
        </w:rPr>
      </w:pPr>
      <w:r w:rsidRPr="00D91E54">
        <w:rPr>
          <w:rStyle w:val="c1"/>
          <w:color w:val="000000"/>
        </w:rPr>
        <w:t xml:space="preserve">Основные группы ССП. Сложносочинённые предложения с противительными союзами. Сложносочинённые предложения и знаки препинания в них. Повторение «Правописание союзов». Синтаксический и пунктуационный разбор сложносочинённого предложения. </w:t>
      </w:r>
    </w:p>
    <w:p w:rsidR="009E376C" w:rsidRPr="00D91E54" w:rsidRDefault="009E376C" w:rsidP="009E376C">
      <w:pPr>
        <w:pStyle w:val="c49"/>
        <w:spacing w:before="0" w:beforeAutospacing="0" w:after="0" w:afterAutospacing="0"/>
        <w:jc w:val="both"/>
        <w:rPr>
          <w:color w:val="000000"/>
        </w:rPr>
      </w:pPr>
      <w:r w:rsidRPr="00D91E54">
        <w:rPr>
          <w:rStyle w:val="c26"/>
          <w:b/>
          <w:bCs/>
          <w:color w:val="000000"/>
        </w:rPr>
        <w:t>Сложноподчиненные предложения</w:t>
      </w:r>
      <w:r w:rsidRPr="00D91E54">
        <w:rPr>
          <w:rStyle w:val="c26"/>
          <w:bCs/>
          <w:color w:val="000000"/>
        </w:rPr>
        <w:t>.</w:t>
      </w:r>
    </w:p>
    <w:p w:rsidR="009E376C" w:rsidRPr="00D91E54" w:rsidRDefault="009E376C" w:rsidP="009E376C">
      <w:pPr>
        <w:pStyle w:val="c49"/>
        <w:spacing w:before="0" w:beforeAutospacing="0" w:after="0" w:afterAutospacing="0"/>
        <w:jc w:val="both"/>
        <w:rPr>
          <w:color w:val="000000"/>
        </w:rPr>
      </w:pPr>
      <w:r w:rsidRPr="00D91E54">
        <w:rPr>
          <w:rStyle w:val="c1"/>
          <w:color w:val="000000"/>
        </w:rPr>
        <w:t xml:space="preserve">Строение СПП и пунктуация в нём. Союзы  и союзные слова в сложноподчиненном предложении. Роль указательных слов в сложноподчинённом предложении. СПП с придаточными определительными. СПП с придаточными изъяснительными. СПП с придаточными обстоятельственными. Придаточные предложения образа действия, степени и сравнительные. Придаточные предложения места  и времени.Придаточные предложения причины и следствия. Придаточные предложения условные. Придаточные предложения уступительные. Придаточные предложения цели. Закрепление темы «СПП». СПП с несколькими придаточными. Синтаксический разбор сложноподчинённого предложения. Пунктуационный разбор сложноподчинённого предложения. </w:t>
      </w:r>
    </w:p>
    <w:p w:rsidR="009E376C" w:rsidRPr="00D91E54" w:rsidRDefault="009E376C" w:rsidP="009E376C">
      <w:pPr>
        <w:pStyle w:val="c49"/>
        <w:spacing w:before="0" w:beforeAutospacing="0" w:after="0" w:afterAutospacing="0"/>
        <w:jc w:val="both"/>
        <w:rPr>
          <w:color w:val="000000"/>
        </w:rPr>
      </w:pPr>
      <w:r w:rsidRPr="00D91E54">
        <w:rPr>
          <w:rStyle w:val="c26"/>
          <w:b/>
          <w:bCs/>
          <w:color w:val="000000"/>
        </w:rPr>
        <w:t>Бессоюзные сложные предложения.</w:t>
      </w:r>
    </w:p>
    <w:p w:rsidR="009E376C" w:rsidRPr="00D91E54" w:rsidRDefault="009E376C" w:rsidP="009E376C">
      <w:pPr>
        <w:pStyle w:val="c49"/>
        <w:spacing w:before="0" w:beforeAutospacing="0" w:after="0" w:afterAutospacing="0"/>
        <w:jc w:val="both"/>
        <w:rPr>
          <w:color w:val="000000"/>
        </w:rPr>
      </w:pPr>
      <w:r w:rsidRPr="00D91E54">
        <w:rPr>
          <w:rStyle w:val="c1"/>
          <w:color w:val="000000"/>
        </w:rPr>
        <w:t xml:space="preserve">Понятие о бессоюзном сложном предложении. Интонация в бессоюзных сложных предложениях. Запятая и точка с запятой в БСП. Двоеточие в БСП. Закрепление темы «БСП». Синтаксический и пунктуационный разборы. </w:t>
      </w:r>
    </w:p>
    <w:p w:rsidR="009E376C" w:rsidRPr="00D91E54" w:rsidRDefault="009E376C" w:rsidP="009E376C">
      <w:pPr>
        <w:pStyle w:val="c49"/>
        <w:spacing w:before="0" w:beforeAutospacing="0" w:after="0" w:afterAutospacing="0"/>
        <w:jc w:val="both"/>
        <w:rPr>
          <w:color w:val="000000"/>
        </w:rPr>
      </w:pPr>
      <w:r w:rsidRPr="00D91E54">
        <w:rPr>
          <w:rStyle w:val="c26"/>
          <w:b/>
          <w:bCs/>
          <w:color w:val="000000"/>
        </w:rPr>
        <w:t>Сложные предложения с различными видами связи.</w:t>
      </w:r>
    </w:p>
    <w:p w:rsidR="009E376C" w:rsidRPr="00D91E54" w:rsidRDefault="009E376C" w:rsidP="009E376C">
      <w:pPr>
        <w:pStyle w:val="c49"/>
        <w:spacing w:before="0" w:beforeAutospacing="0" w:after="0" w:afterAutospacing="0"/>
        <w:jc w:val="both"/>
        <w:rPr>
          <w:rStyle w:val="c1"/>
          <w:color w:val="000000"/>
        </w:rPr>
      </w:pPr>
      <w:r w:rsidRPr="00D91E54">
        <w:rPr>
          <w:rStyle w:val="c1"/>
          <w:color w:val="000000"/>
        </w:rPr>
        <w:t xml:space="preserve">Сложные предложения с различными видами связи. </w:t>
      </w:r>
    </w:p>
    <w:p w:rsidR="009E376C" w:rsidRPr="00D91E54" w:rsidRDefault="009E376C" w:rsidP="009E376C">
      <w:pPr>
        <w:pStyle w:val="c49"/>
        <w:spacing w:before="0" w:beforeAutospacing="0" w:after="0" w:afterAutospacing="0"/>
        <w:jc w:val="both"/>
        <w:rPr>
          <w:rStyle w:val="c1"/>
          <w:color w:val="000000"/>
        </w:rPr>
      </w:pPr>
      <w:r w:rsidRPr="00D91E54">
        <w:rPr>
          <w:rStyle w:val="c1"/>
          <w:b/>
          <w:color w:val="000000"/>
        </w:rPr>
        <w:t>Прямая речь.</w:t>
      </w:r>
    </w:p>
    <w:p w:rsidR="009E376C" w:rsidRPr="00D91E54" w:rsidRDefault="009E376C" w:rsidP="009E376C">
      <w:pPr>
        <w:pStyle w:val="c49"/>
        <w:spacing w:before="0" w:beforeAutospacing="0" w:after="0" w:afterAutospacing="0"/>
        <w:jc w:val="both"/>
        <w:rPr>
          <w:rStyle w:val="c1"/>
          <w:color w:val="000000"/>
        </w:rPr>
      </w:pPr>
      <w:r w:rsidRPr="00D91E54">
        <w:rPr>
          <w:rStyle w:val="c1"/>
          <w:color w:val="000000"/>
        </w:rPr>
        <w:t>Прямая речь. Диалог. Знаки препинания при прямой речи.</w:t>
      </w:r>
    </w:p>
    <w:p w:rsidR="009E376C" w:rsidRPr="00D91E54" w:rsidRDefault="009E376C" w:rsidP="009E376C">
      <w:pPr>
        <w:pStyle w:val="c49"/>
        <w:spacing w:before="0" w:beforeAutospacing="0" w:after="0" w:afterAutospacing="0"/>
        <w:jc w:val="both"/>
        <w:rPr>
          <w:rStyle w:val="c1"/>
          <w:color w:val="000000"/>
        </w:rPr>
      </w:pPr>
      <w:r w:rsidRPr="00D91E54">
        <w:rPr>
          <w:rStyle w:val="c1"/>
          <w:b/>
          <w:color w:val="000000"/>
        </w:rPr>
        <w:t>Косвенная речь</w:t>
      </w:r>
      <w:r w:rsidRPr="00D91E54">
        <w:rPr>
          <w:rStyle w:val="c1"/>
          <w:color w:val="000000"/>
        </w:rPr>
        <w:t>.</w:t>
      </w:r>
      <w:r w:rsidRPr="00D91E54">
        <w:rPr>
          <w:rStyle w:val="c1"/>
          <w:b/>
          <w:color w:val="000000"/>
        </w:rPr>
        <w:t>Цитата</w:t>
      </w:r>
      <w:r w:rsidRPr="00D91E54">
        <w:rPr>
          <w:rStyle w:val="c1"/>
          <w:color w:val="000000"/>
        </w:rPr>
        <w:t>.</w:t>
      </w:r>
    </w:p>
    <w:p w:rsidR="009E376C" w:rsidRPr="00D91E54" w:rsidRDefault="009E376C" w:rsidP="009E376C">
      <w:pPr>
        <w:pStyle w:val="c49"/>
        <w:spacing w:before="0" w:beforeAutospacing="0" w:after="0" w:afterAutospacing="0"/>
        <w:jc w:val="both"/>
        <w:rPr>
          <w:rStyle w:val="c1"/>
          <w:color w:val="000000"/>
        </w:rPr>
      </w:pPr>
      <w:r w:rsidRPr="00D91E54">
        <w:rPr>
          <w:rStyle w:val="c1"/>
          <w:color w:val="000000"/>
        </w:rPr>
        <w:t>Повторение. Сложные предложения.</w:t>
      </w:r>
    </w:p>
    <w:p w:rsidR="003842F3" w:rsidRPr="00D91E54" w:rsidRDefault="003842F3" w:rsidP="000B34C7">
      <w:pPr>
        <w:jc w:val="center"/>
        <w:rPr>
          <w:rFonts w:ascii="Times New Roman" w:hAnsi="Times New Roman" w:cs="Times New Roman"/>
          <w:b/>
          <w:sz w:val="24"/>
          <w:szCs w:val="24"/>
        </w:rPr>
      </w:pPr>
      <w:r w:rsidRPr="00D91E54">
        <w:rPr>
          <w:rFonts w:ascii="Times New Roman" w:hAnsi="Times New Roman" w:cs="Times New Roman"/>
          <w:b/>
          <w:sz w:val="24"/>
          <w:szCs w:val="24"/>
        </w:rPr>
        <w:lastRenderedPageBreak/>
        <w:t>3.Календарно-тематическое планирование</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276"/>
        <w:gridCol w:w="1276"/>
        <w:gridCol w:w="9356"/>
        <w:gridCol w:w="2268"/>
      </w:tblGrid>
      <w:tr w:rsidR="009E376C" w:rsidRPr="00D91E54" w:rsidTr="009E376C">
        <w:trPr>
          <w:trHeight w:val="95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w:t>
            </w:r>
          </w:p>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п/п</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rsidP="009E376C">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Дата</w:t>
            </w:r>
          </w:p>
        </w:tc>
        <w:tc>
          <w:tcPr>
            <w:tcW w:w="9356" w:type="dxa"/>
            <w:tcBorders>
              <w:top w:val="single" w:sz="4" w:space="0" w:color="auto"/>
              <w:left w:val="single" w:sz="4" w:space="0" w:color="auto"/>
              <w:bottom w:val="single" w:sz="4" w:space="0" w:color="auto"/>
              <w:right w:val="single" w:sz="4" w:space="0" w:color="auto"/>
            </w:tcBorders>
            <w:vAlign w:val="center"/>
          </w:tcPr>
          <w:p w:rsidR="009E376C" w:rsidRPr="00D91E54" w:rsidRDefault="009E376C" w:rsidP="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Раздел, тема урока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Примечание</w:t>
            </w:r>
          </w:p>
        </w:tc>
      </w:tr>
      <w:tr w:rsidR="009E376C" w:rsidRPr="00D91E54" w:rsidTr="009E376C">
        <w:trPr>
          <w:trHeight w:val="62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pPr>
              <w:rPr>
                <w:rFonts w:ascii="Times New Roman" w:eastAsia="SimSun" w:hAnsi="Times New Roman" w:cs="Times New Roman"/>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rsidP="009E376C">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План.</w:t>
            </w:r>
          </w:p>
        </w:tc>
        <w:tc>
          <w:tcPr>
            <w:tcW w:w="1276" w:type="dxa"/>
            <w:tcBorders>
              <w:top w:val="single" w:sz="4" w:space="0" w:color="auto"/>
              <w:left w:val="single" w:sz="4" w:space="0" w:color="auto"/>
              <w:bottom w:val="single" w:sz="4" w:space="0" w:color="auto"/>
              <w:right w:val="single" w:sz="4" w:space="0" w:color="auto"/>
            </w:tcBorders>
            <w:vAlign w:val="center"/>
          </w:tcPr>
          <w:p w:rsidR="009E376C" w:rsidRPr="00D91E54" w:rsidRDefault="009E376C" w:rsidP="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Факт.</w:t>
            </w:r>
          </w:p>
        </w:tc>
        <w:tc>
          <w:tcPr>
            <w:tcW w:w="9356" w:type="dxa"/>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pPr>
              <w:rPr>
                <w:rFonts w:ascii="Times New Roman" w:eastAsia="SimSun" w:hAnsi="Times New Roman" w:cs="Times New Roman"/>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E376C" w:rsidRPr="00D91E54" w:rsidRDefault="009E376C">
            <w:pPr>
              <w:rPr>
                <w:rFonts w:ascii="Times New Roman" w:eastAsia="SimSun" w:hAnsi="Times New Roman" w:cs="Times New Roman"/>
                <w:sz w:val="24"/>
                <w:szCs w:val="24"/>
                <w:lang w:eastAsia="zh-CN"/>
              </w:rPr>
            </w:pPr>
          </w:p>
        </w:tc>
      </w:tr>
      <w:tr w:rsidR="009E376C" w:rsidRPr="00D91E54" w:rsidTr="009E376C">
        <w:trPr>
          <w:trHeight w:val="273"/>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01</w:t>
            </w:r>
            <w:r w:rsidR="0064448F" w:rsidRPr="00D91E54">
              <w:rPr>
                <w:rFonts w:ascii="Times New Roman" w:eastAsia="SimSun" w:hAnsi="Times New Roman" w:cs="Times New Roman"/>
                <w:sz w:val="24"/>
                <w:szCs w:val="24"/>
                <w:lang w:eastAsia="zh-CN"/>
              </w:rPr>
              <w:t>.09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Введение. Беседа о родном языке.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91"/>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08</w:t>
            </w:r>
            <w:r w:rsidR="0064448F" w:rsidRPr="00D91E54">
              <w:rPr>
                <w:rFonts w:ascii="Times New Roman" w:eastAsia="SimSun" w:hAnsi="Times New Roman" w:cs="Times New Roman"/>
                <w:sz w:val="24"/>
                <w:szCs w:val="24"/>
                <w:lang w:eastAsia="zh-CN"/>
              </w:rPr>
              <w:t>.09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Повторение изученного в 5-8 классах.</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58"/>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15</w:t>
            </w:r>
            <w:r w:rsidR="0064448F" w:rsidRPr="00D91E54">
              <w:rPr>
                <w:rFonts w:ascii="Times New Roman" w:eastAsia="SimSun" w:hAnsi="Times New Roman" w:cs="Times New Roman"/>
                <w:sz w:val="24"/>
                <w:szCs w:val="24"/>
                <w:lang w:eastAsia="zh-CN"/>
              </w:rPr>
              <w:t>.09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Контрольный диктант «Понго пагыт».</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09"/>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22</w:t>
            </w:r>
            <w:r w:rsidR="0064448F" w:rsidRPr="00D91E54">
              <w:rPr>
                <w:rFonts w:ascii="Times New Roman" w:eastAsia="SimSun" w:hAnsi="Times New Roman" w:cs="Times New Roman"/>
                <w:sz w:val="24"/>
                <w:szCs w:val="24"/>
                <w:lang w:eastAsia="zh-CN"/>
              </w:rPr>
              <w:t>.09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 Понятие о сложном предложении.</w:t>
            </w:r>
            <w:r w:rsidRPr="00D91E54">
              <w:rPr>
                <w:rFonts w:ascii="Times New Roman" w:eastAsia="SimSun" w:hAnsi="Times New Roman" w:cs="Times New Roman"/>
                <w:sz w:val="24"/>
                <w:szCs w:val="24"/>
                <w:lang w:eastAsia="zh-CN"/>
              </w:rPr>
              <w:t xml:space="preserve"> </w:t>
            </w:r>
            <w:r w:rsidRPr="00D91E54">
              <w:rPr>
                <w:rFonts w:ascii="Times New Roman" w:hAnsi="Times New Roman" w:cs="Times New Roman"/>
                <w:sz w:val="24"/>
                <w:szCs w:val="24"/>
              </w:rPr>
              <w:t>Виды сложных предложений.</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09"/>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29</w:t>
            </w:r>
            <w:r w:rsidR="0064448F" w:rsidRPr="00D91E54">
              <w:rPr>
                <w:rFonts w:ascii="Times New Roman" w:eastAsia="SimSun" w:hAnsi="Times New Roman" w:cs="Times New Roman"/>
                <w:sz w:val="24"/>
                <w:szCs w:val="24"/>
                <w:lang w:eastAsia="zh-CN"/>
              </w:rPr>
              <w:t>.</w:t>
            </w:r>
            <w:r w:rsidRPr="00D91E54">
              <w:rPr>
                <w:rFonts w:ascii="Times New Roman" w:eastAsia="SimSun" w:hAnsi="Times New Roman" w:cs="Times New Roman"/>
                <w:sz w:val="24"/>
                <w:szCs w:val="24"/>
                <w:lang w:eastAsia="zh-CN"/>
              </w:rPr>
              <w:t>09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Понятие о сложносочиненном предложении.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52"/>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64448F" w:rsidP="001F5C8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 xml:space="preserve">   </w:t>
            </w:r>
            <w:r w:rsidR="009E376C" w:rsidRPr="00D91E54">
              <w:rPr>
                <w:rFonts w:ascii="Times New Roman" w:hAnsi="Times New Roman" w:cs="Times New Roman"/>
                <w:sz w:val="24"/>
                <w:szCs w:val="24"/>
              </w:rPr>
              <w:t xml:space="preserve"> 6</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06</w:t>
            </w:r>
            <w:r w:rsidR="0064448F" w:rsidRPr="00D91E54">
              <w:rPr>
                <w:rFonts w:ascii="Times New Roman" w:eastAsia="SimSun" w:hAnsi="Times New Roman" w:cs="Times New Roman"/>
                <w:sz w:val="24"/>
                <w:szCs w:val="24"/>
                <w:lang w:eastAsia="zh-CN"/>
              </w:rPr>
              <w:t>.10</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Сложносочиненное предложение.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15"/>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13</w:t>
            </w:r>
            <w:r w:rsidR="0064448F" w:rsidRPr="00D91E54">
              <w:rPr>
                <w:rFonts w:ascii="Times New Roman" w:eastAsia="SimSun" w:hAnsi="Times New Roman" w:cs="Times New Roman"/>
                <w:sz w:val="24"/>
                <w:szCs w:val="24"/>
                <w:lang w:eastAsia="zh-CN"/>
              </w:rPr>
              <w:t>.10</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Контрольный диктант «Лимури энер».</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326"/>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64448F" w:rsidP="001F5C8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 xml:space="preserve">  </w:t>
            </w:r>
            <w:r w:rsidR="009E376C" w:rsidRPr="00D91E54">
              <w:rPr>
                <w:rFonts w:ascii="Times New Roman" w:hAnsi="Times New Roman" w:cs="Times New Roman"/>
                <w:sz w:val="24"/>
                <w:szCs w:val="24"/>
              </w:rPr>
              <w:t xml:space="preserve"> 8</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20</w:t>
            </w:r>
            <w:r w:rsidR="0064448F" w:rsidRPr="00D91E54">
              <w:rPr>
                <w:rFonts w:ascii="Times New Roman" w:eastAsia="SimSun" w:hAnsi="Times New Roman" w:cs="Times New Roman"/>
                <w:sz w:val="24"/>
                <w:szCs w:val="24"/>
                <w:lang w:eastAsia="zh-CN"/>
              </w:rPr>
              <w:t>.10</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ошибками.Сложноподчиненные предложения</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430"/>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10</w:t>
            </w:r>
            <w:r w:rsidR="0064448F" w:rsidRPr="00D91E54">
              <w:rPr>
                <w:rFonts w:ascii="Times New Roman" w:eastAsia="SimSun" w:hAnsi="Times New Roman" w:cs="Times New Roman"/>
                <w:sz w:val="24"/>
                <w:szCs w:val="24"/>
                <w:lang w:eastAsia="zh-CN"/>
              </w:rPr>
              <w:t>.11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Сложноподчиненное предложение с придаточной определительной частью.</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473"/>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17</w:t>
            </w:r>
            <w:r w:rsidR="0064448F" w:rsidRPr="00D91E54">
              <w:rPr>
                <w:rFonts w:ascii="Times New Roman" w:eastAsia="SimSun" w:hAnsi="Times New Roman" w:cs="Times New Roman"/>
                <w:sz w:val="24"/>
                <w:szCs w:val="24"/>
                <w:lang w:eastAsia="zh-CN"/>
              </w:rPr>
              <w:t>.11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Сложноподчиненное предложение с придаточной изъяснительной  частью.</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430"/>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24</w:t>
            </w:r>
            <w:r w:rsidR="0064448F" w:rsidRPr="00D91E54">
              <w:rPr>
                <w:rFonts w:ascii="Times New Roman" w:eastAsia="SimSun" w:hAnsi="Times New Roman" w:cs="Times New Roman"/>
                <w:sz w:val="24"/>
                <w:szCs w:val="24"/>
                <w:lang w:eastAsia="zh-CN"/>
              </w:rPr>
              <w:t>.11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Сложноподчиненное предложение с придаточной обстоятельственной  частью.</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93"/>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01</w:t>
            </w:r>
            <w:r w:rsidR="0064448F" w:rsidRPr="00D91E54">
              <w:rPr>
                <w:rFonts w:ascii="Times New Roman" w:eastAsia="SimSun" w:hAnsi="Times New Roman" w:cs="Times New Roman"/>
                <w:sz w:val="24"/>
                <w:szCs w:val="24"/>
                <w:lang w:eastAsia="zh-CN"/>
              </w:rPr>
              <w:t>.1</w:t>
            </w:r>
            <w:r w:rsidRPr="00D91E54">
              <w:rPr>
                <w:rFonts w:ascii="Times New Roman" w:eastAsia="SimSun" w:hAnsi="Times New Roman" w:cs="Times New Roman"/>
                <w:sz w:val="24"/>
                <w:szCs w:val="24"/>
                <w:lang w:eastAsia="zh-CN"/>
              </w:rPr>
              <w:t>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Обобщение по теме «Сложноподчиненное предложение».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58"/>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64448F" w:rsidP="00121171">
            <w:pPr>
              <w:rPr>
                <w:rFonts w:ascii="Times New Roman" w:eastAsia="SimSun" w:hAnsi="Times New Roman" w:cs="Times New Roman"/>
                <w:sz w:val="24"/>
                <w:szCs w:val="24"/>
                <w:lang w:eastAsia="zh-CN"/>
              </w:rPr>
            </w:pPr>
            <w:r w:rsidRPr="00D91E54">
              <w:rPr>
                <w:rFonts w:ascii="Times New Roman" w:hAnsi="Times New Roman" w:cs="Times New Roman"/>
                <w:sz w:val="24"/>
                <w:szCs w:val="24"/>
              </w:rPr>
              <w:t xml:space="preserve">   </w:t>
            </w:r>
            <w:r w:rsidR="009E376C" w:rsidRPr="00D91E54">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08</w:t>
            </w:r>
            <w:r w:rsidR="0064448F" w:rsidRPr="00D91E54">
              <w:rPr>
                <w:rFonts w:ascii="Times New Roman" w:eastAsia="SimSun" w:hAnsi="Times New Roman" w:cs="Times New Roman"/>
                <w:sz w:val="24"/>
                <w:szCs w:val="24"/>
                <w:lang w:eastAsia="zh-CN"/>
              </w:rPr>
              <w:t>.12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Контрольный диктант «Мланде мала»</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301"/>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15</w:t>
            </w:r>
            <w:r w:rsidR="0064448F" w:rsidRPr="00D91E54">
              <w:rPr>
                <w:rFonts w:ascii="Times New Roman" w:eastAsia="SimSun" w:hAnsi="Times New Roman" w:cs="Times New Roman"/>
                <w:sz w:val="24"/>
                <w:szCs w:val="24"/>
                <w:lang w:eastAsia="zh-CN"/>
              </w:rPr>
              <w:t>.12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Р./р. Подготовка к домашнему сочинению о профессии.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79"/>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lastRenderedPageBreak/>
              <w:t>15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22</w:t>
            </w:r>
            <w:r w:rsidR="0064448F" w:rsidRPr="00D91E54">
              <w:rPr>
                <w:rFonts w:ascii="Times New Roman" w:eastAsia="SimSun" w:hAnsi="Times New Roman" w:cs="Times New Roman"/>
                <w:sz w:val="24"/>
                <w:szCs w:val="24"/>
                <w:lang w:eastAsia="zh-CN"/>
              </w:rPr>
              <w:t>.12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center"/>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 Сложноподчиненное предложение с несколькими придаточными.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center"/>
              <w:rPr>
                <w:rFonts w:ascii="Times New Roman" w:eastAsia="SimSun" w:hAnsi="Times New Roman" w:cs="Times New Roman"/>
                <w:sz w:val="24"/>
                <w:szCs w:val="24"/>
                <w:lang w:eastAsia="zh-CN"/>
              </w:rPr>
            </w:pPr>
          </w:p>
        </w:tc>
      </w:tr>
      <w:tr w:rsidR="009E376C" w:rsidRPr="00D91E54" w:rsidTr="009E376C">
        <w:trPr>
          <w:trHeight w:val="313"/>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29</w:t>
            </w:r>
            <w:r w:rsidR="0064448F" w:rsidRPr="00D91E54">
              <w:rPr>
                <w:rFonts w:ascii="Times New Roman" w:eastAsia="SimSun" w:hAnsi="Times New Roman" w:cs="Times New Roman"/>
                <w:sz w:val="24"/>
                <w:szCs w:val="24"/>
                <w:lang w:eastAsia="zh-CN"/>
              </w:rPr>
              <w:t>.12.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Сложноподчиненное предложение с несколькими придаточными.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495"/>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12</w:t>
            </w:r>
            <w:r w:rsidR="0064448F" w:rsidRPr="00D91E54">
              <w:rPr>
                <w:rFonts w:ascii="Times New Roman" w:eastAsia="SimSun" w:hAnsi="Times New Roman" w:cs="Times New Roman"/>
                <w:sz w:val="24"/>
                <w:szCs w:val="24"/>
                <w:lang w:eastAsia="zh-CN"/>
              </w:rPr>
              <w:t>.01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Р./р. Подготовка к изложению-размышлению  «Айдеме тукымын илышыже, пашаже».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495"/>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19</w:t>
            </w:r>
            <w:r w:rsidR="0064448F" w:rsidRPr="00D91E54">
              <w:rPr>
                <w:rFonts w:ascii="Times New Roman" w:eastAsia="SimSun" w:hAnsi="Times New Roman" w:cs="Times New Roman"/>
                <w:sz w:val="24"/>
                <w:szCs w:val="24"/>
                <w:lang w:eastAsia="zh-CN"/>
              </w:rPr>
              <w:t>.01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 xml:space="preserve">Р./р. Написание изложения-размышления по теме </w:t>
            </w:r>
            <w:r w:rsidRPr="00D91E54">
              <w:rPr>
                <w:rFonts w:ascii="Times New Roman" w:eastAsia="SimSun" w:hAnsi="Times New Roman" w:cs="Times New Roman"/>
                <w:sz w:val="24"/>
                <w:szCs w:val="24"/>
                <w:lang w:eastAsia="zh-CN"/>
              </w:rPr>
              <w:t xml:space="preserve"> </w:t>
            </w:r>
            <w:r w:rsidRPr="00D91E54">
              <w:rPr>
                <w:rFonts w:ascii="Times New Roman" w:hAnsi="Times New Roman" w:cs="Times New Roman"/>
                <w:sz w:val="24"/>
                <w:szCs w:val="24"/>
              </w:rPr>
              <w:t>«Айдеме тукымын илышыже, пашаже».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435"/>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26</w:t>
            </w:r>
            <w:r w:rsidR="0064448F" w:rsidRPr="00D91E54">
              <w:rPr>
                <w:rFonts w:ascii="Times New Roman" w:eastAsia="SimSun" w:hAnsi="Times New Roman" w:cs="Times New Roman"/>
                <w:sz w:val="24"/>
                <w:szCs w:val="24"/>
                <w:lang w:eastAsia="zh-CN"/>
              </w:rPr>
              <w:t>.01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 Бессоюзное сложное предложение. Запятая и точка с запятой в бессоюзном сложном предложении.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68"/>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02</w:t>
            </w:r>
            <w:r w:rsidR="0064448F" w:rsidRPr="00D91E54">
              <w:rPr>
                <w:rFonts w:ascii="Times New Roman" w:eastAsia="SimSun" w:hAnsi="Times New Roman" w:cs="Times New Roman"/>
                <w:sz w:val="24"/>
                <w:szCs w:val="24"/>
                <w:lang w:eastAsia="zh-CN"/>
              </w:rPr>
              <w:t>.02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Двоеточие в бессоюзном сложном предложении.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80"/>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09</w:t>
            </w:r>
            <w:r w:rsidR="0064448F" w:rsidRPr="00D91E54">
              <w:rPr>
                <w:rFonts w:ascii="Times New Roman" w:eastAsia="SimSun" w:hAnsi="Times New Roman" w:cs="Times New Roman"/>
                <w:sz w:val="24"/>
                <w:szCs w:val="24"/>
                <w:lang w:eastAsia="zh-CN"/>
              </w:rPr>
              <w:t>.02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Тире в бессоюзном сложном предложении.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73"/>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16</w:t>
            </w:r>
            <w:r w:rsidR="0064448F" w:rsidRPr="00D91E54">
              <w:rPr>
                <w:rFonts w:ascii="Times New Roman" w:eastAsia="SimSun" w:hAnsi="Times New Roman" w:cs="Times New Roman"/>
                <w:sz w:val="24"/>
                <w:szCs w:val="24"/>
                <w:lang w:eastAsia="zh-CN"/>
              </w:rPr>
              <w:t>.02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Обобщение по теме «Бессоюзное сложное предложение».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58"/>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02</w:t>
            </w:r>
            <w:r w:rsidR="0064448F" w:rsidRPr="00D91E54">
              <w:rPr>
                <w:rFonts w:ascii="Times New Roman" w:eastAsia="SimSun" w:hAnsi="Times New Roman" w:cs="Times New Roman"/>
                <w:sz w:val="24"/>
                <w:szCs w:val="24"/>
                <w:lang w:eastAsia="zh-CN"/>
              </w:rPr>
              <w:t>.0</w:t>
            </w:r>
            <w:r w:rsidRPr="00D91E54">
              <w:rPr>
                <w:rFonts w:ascii="Times New Roman" w:eastAsia="SimSun" w:hAnsi="Times New Roman" w:cs="Times New Roman"/>
                <w:sz w:val="24"/>
                <w:szCs w:val="24"/>
                <w:lang w:eastAsia="zh-CN"/>
              </w:rPr>
              <w:t>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Контрольный диктант «Теле».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73"/>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09</w:t>
            </w:r>
            <w:r w:rsidR="0064448F" w:rsidRPr="00D91E54">
              <w:rPr>
                <w:rFonts w:ascii="Times New Roman" w:eastAsia="SimSun" w:hAnsi="Times New Roman" w:cs="Times New Roman"/>
                <w:sz w:val="24"/>
                <w:szCs w:val="24"/>
                <w:lang w:eastAsia="zh-CN"/>
              </w:rPr>
              <w:t>.03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center"/>
              <w:rPr>
                <w:rFonts w:ascii="Times New Roman" w:eastAsia="SimSun" w:hAnsi="Times New Roman" w:cs="Times New Roman"/>
                <w:b/>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rPr>
                <w:rFonts w:ascii="Times New Roman" w:eastAsia="SimSun" w:hAnsi="Times New Roman" w:cs="Times New Roman"/>
                <w:b/>
                <w:sz w:val="24"/>
                <w:szCs w:val="24"/>
                <w:lang w:eastAsia="zh-CN"/>
              </w:rPr>
            </w:pPr>
            <w:r w:rsidRPr="00D91E54">
              <w:rPr>
                <w:rFonts w:ascii="Times New Roman" w:hAnsi="Times New Roman" w:cs="Times New Roman"/>
                <w:sz w:val="24"/>
                <w:szCs w:val="24"/>
              </w:rPr>
              <w:t>Р./р. Подготовка к сжатому изложению по теме «Утарымаш».</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center"/>
              <w:rPr>
                <w:rFonts w:ascii="Times New Roman" w:eastAsia="SimSun" w:hAnsi="Times New Roman" w:cs="Times New Roman"/>
                <w:b/>
                <w:sz w:val="24"/>
                <w:szCs w:val="24"/>
                <w:lang w:eastAsia="zh-CN"/>
              </w:rPr>
            </w:pPr>
          </w:p>
        </w:tc>
      </w:tr>
      <w:tr w:rsidR="009E376C" w:rsidRPr="00D91E54" w:rsidTr="009E376C">
        <w:trPr>
          <w:trHeight w:val="312"/>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16</w:t>
            </w:r>
            <w:r w:rsidR="0064448F" w:rsidRPr="00D91E54">
              <w:rPr>
                <w:rFonts w:ascii="Times New Roman" w:eastAsia="SimSun" w:hAnsi="Times New Roman" w:cs="Times New Roman"/>
                <w:sz w:val="24"/>
                <w:szCs w:val="24"/>
                <w:lang w:eastAsia="zh-CN"/>
              </w:rPr>
              <w:t>.03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Р./р. Написание сжатого изложения по теме «Утарымаш».</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49"/>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64448F"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23</w:t>
            </w:r>
            <w:r w:rsidR="0064448F" w:rsidRPr="00D91E54">
              <w:rPr>
                <w:rFonts w:ascii="Times New Roman" w:eastAsia="SimSun" w:hAnsi="Times New Roman" w:cs="Times New Roman"/>
                <w:sz w:val="24"/>
                <w:szCs w:val="24"/>
                <w:lang w:eastAsia="zh-CN"/>
              </w:rPr>
              <w:t>.03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 Сложное предложение с разными видами связи.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61"/>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06</w:t>
            </w:r>
            <w:r w:rsidR="0064448F" w:rsidRPr="00D91E54">
              <w:rPr>
                <w:rFonts w:ascii="Times New Roman" w:eastAsia="SimSun" w:hAnsi="Times New Roman" w:cs="Times New Roman"/>
                <w:sz w:val="24"/>
                <w:szCs w:val="24"/>
                <w:lang w:eastAsia="zh-CN"/>
              </w:rPr>
              <w:t>.04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Прямая речь. Диалог. Знаки препинания при прямой речи.</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58"/>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13</w:t>
            </w:r>
            <w:r w:rsidR="0064448F" w:rsidRPr="00D91E54">
              <w:rPr>
                <w:rFonts w:ascii="Times New Roman" w:eastAsia="SimSun" w:hAnsi="Times New Roman" w:cs="Times New Roman"/>
                <w:sz w:val="24"/>
                <w:szCs w:val="24"/>
                <w:lang w:eastAsia="zh-CN"/>
              </w:rPr>
              <w:t>.04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Косвенная речь.</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30"/>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29</w:t>
            </w:r>
          </w:p>
        </w:tc>
        <w:tc>
          <w:tcPr>
            <w:tcW w:w="1276" w:type="dxa"/>
            <w:tcBorders>
              <w:top w:val="single" w:sz="4" w:space="0" w:color="auto"/>
              <w:left w:val="single" w:sz="4" w:space="0" w:color="auto"/>
              <w:bottom w:val="single" w:sz="4" w:space="0" w:color="auto"/>
              <w:right w:val="single" w:sz="4" w:space="0" w:color="auto"/>
            </w:tcBorders>
          </w:tcPr>
          <w:p w:rsidR="0064448F"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20</w:t>
            </w:r>
            <w:r w:rsidR="0064448F" w:rsidRPr="00D91E54">
              <w:rPr>
                <w:rFonts w:ascii="Times New Roman" w:eastAsia="SimSun" w:hAnsi="Times New Roman" w:cs="Times New Roman"/>
                <w:sz w:val="24"/>
                <w:szCs w:val="24"/>
                <w:lang w:eastAsia="zh-CN"/>
              </w:rPr>
              <w:t>.04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Цитата.</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280"/>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27</w:t>
            </w:r>
            <w:r w:rsidR="0064448F" w:rsidRPr="00D91E54">
              <w:rPr>
                <w:rFonts w:ascii="Times New Roman" w:eastAsia="SimSun" w:hAnsi="Times New Roman" w:cs="Times New Roman"/>
                <w:sz w:val="24"/>
                <w:szCs w:val="24"/>
                <w:lang w:eastAsia="zh-CN"/>
              </w:rPr>
              <w:t>.04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Контрольный диктант «Когорчен ден вараш».</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166"/>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lastRenderedPageBreak/>
              <w:t>31</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04</w:t>
            </w:r>
            <w:r w:rsidR="0064448F" w:rsidRPr="00D91E54">
              <w:rPr>
                <w:rFonts w:ascii="Times New Roman" w:eastAsia="SimSun" w:hAnsi="Times New Roman" w:cs="Times New Roman"/>
                <w:sz w:val="24"/>
                <w:szCs w:val="24"/>
                <w:lang w:eastAsia="zh-CN"/>
              </w:rPr>
              <w:t>.0</w:t>
            </w:r>
            <w:r w:rsidRPr="00D91E54">
              <w:rPr>
                <w:rFonts w:ascii="Times New Roman" w:eastAsia="SimSun" w:hAnsi="Times New Roman" w:cs="Times New Roman"/>
                <w:sz w:val="24"/>
                <w:szCs w:val="24"/>
                <w:lang w:eastAsia="zh-CN"/>
              </w:rPr>
              <w:t>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ошибками.Повторение раздела «Сложные предложения»</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339"/>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11</w:t>
            </w:r>
            <w:r w:rsidR="0064448F" w:rsidRPr="00D91E54">
              <w:rPr>
                <w:rFonts w:ascii="Times New Roman" w:eastAsia="SimSun" w:hAnsi="Times New Roman" w:cs="Times New Roman"/>
                <w:sz w:val="24"/>
                <w:szCs w:val="24"/>
                <w:lang w:eastAsia="zh-CN"/>
              </w:rPr>
              <w:t>.05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Р/р. Подготовка к домашнему сочинению-рассуждению на морально-этическую тему «Ялемын тачысе да эрласе кечыже».</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309"/>
        </w:trPr>
        <w:tc>
          <w:tcPr>
            <w:tcW w:w="709"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18</w:t>
            </w:r>
            <w:r w:rsidR="0064448F" w:rsidRPr="00D91E54">
              <w:rPr>
                <w:rFonts w:ascii="Times New Roman" w:eastAsia="SimSun" w:hAnsi="Times New Roman" w:cs="Times New Roman"/>
                <w:sz w:val="24"/>
                <w:szCs w:val="24"/>
                <w:lang w:eastAsia="zh-CN"/>
              </w:rPr>
              <w:t>.05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hideMark/>
          </w:tcPr>
          <w:p w:rsidR="009E376C" w:rsidRPr="00D91E54" w:rsidRDefault="009E376C">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над ошибками. Повторение темы «Прямая и косвенная речь».</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r w:rsidR="009E376C" w:rsidRPr="00D91E54" w:rsidTr="009E376C">
        <w:trPr>
          <w:trHeight w:val="309"/>
        </w:trPr>
        <w:tc>
          <w:tcPr>
            <w:tcW w:w="709" w:type="dxa"/>
            <w:tcBorders>
              <w:top w:val="single" w:sz="4" w:space="0" w:color="auto"/>
              <w:left w:val="single" w:sz="4" w:space="0" w:color="auto"/>
              <w:bottom w:val="single" w:sz="4" w:space="0" w:color="auto"/>
              <w:right w:val="single" w:sz="4" w:space="0" w:color="auto"/>
            </w:tcBorders>
          </w:tcPr>
          <w:p w:rsidR="009E376C" w:rsidRPr="00D91E54" w:rsidRDefault="009E376C">
            <w:pPr>
              <w:jc w:val="center"/>
              <w:rPr>
                <w:rFonts w:ascii="Times New Roman" w:hAnsi="Times New Roman" w:cs="Times New Roman"/>
                <w:sz w:val="24"/>
                <w:szCs w:val="24"/>
              </w:rPr>
            </w:pPr>
            <w:r w:rsidRPr="00D91E54">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0B34C7" w:rsidP="00B4525A">
            <w:pPr>
              <w:jc w:val="center"/>
              <w:rPr>
                <w:rFonts w:ascii="Times New Roman" w:eastAsia="SimSun" w:hAnsi="Times New Roman" w:cs="Times New Roman"/>
                <w:sz w:val="24"/>
                <w:szCs w:val="24"/>
                <w:lang w:eastAsia="zh-CN"/>
              </w:rPr>
            </w:pPr>
            <w:r w:rsidRPr="00D91E54">
              <w:rPr>
                <w:rFonts w:ascii="Times New Roman" w:eastAsia="SimSun" w:hAnsi="Times New Roman" w:cs="Times New Roman"/>
                <w:sz w:val="24"/>
                <w:szCs w:val="24"/>
                <w:lang w:eastAsia="zh-CN"/>
              </w:rPr>
              <w:t>25</w:t>
            </w:r>
            <w:r w:rsidR="0064448F" w:rsidRPr="00D91E54">
              <w:rPr>
                <w:rFonts w:ascii="Times New Roman" w:eastAsia="SimSun" w:hAnsi="Times New Roman" w:cs="Times New Roman"/>
                <w:sz w:val="24"/>
                <w:szCs w:val="24"/>
                <w:lang w:eastAsia="zh-CN"/>
              </w:rPr>
              <w:t>.05</w:t>
            </w:r>
          </w:p>
        </w:tc>
        <w:tc>
          <w:tcPr>
            <w:tcW w:w="127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c>
          <w:tcPr>
            <w:tcW w:w="9356"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hAnsi="Times New Roman" w:cs="Times New Roman"/>
                <w:sz w:val="24"/>
                <w:szCs w:val="24"/>
              </w:rPr>
            </w:pPr>
            <w:r w:rsidRPr="00D91E54">
              <w:rPr>
                <w:rFonts w:ascii="Times New Roman" w:hAnsi="Times New Roman" w:cs="Times New Roman"/>
                <w:sz w:val="24"/>
                <w:szCs w:val="24"/>
              </w:rPr>
              <w:t>Повторение в конце города</w:t>
            </w:r>
          </w:p>
        </w:tc>
        <w:tc>
          <w:tcPr>
            <w:tcW w:w="2268" w:type="dxa"/>
            <w:tcBorders>
              <w:top w:val="single" w:sz="4" w:space="0" w:color="auto"/>
              <w:left w:val="single" w:sz="4" w:space="0" w:color="auto"/>
              <w:bottom w:val="single" w:sz="4" w:space="0" w:color="auto"/>
              <w:right w:val="single" w:sz="4" w:space="0" w:color="auto"/>
            </w:tcBorders>
          </w:tcPr>
          <w:p w:rsidR="009E376C" w:rsidRPr="00D91E54" w:rsidRDefault="009E376C">
            <w:pPr>
              <w:jc w:val="both"/>
              <w:rPr>
                <w:rFonts w:ascii="Times New Roman" w:eastAsia="SimSun" w:hAnsi="Times New Roman" w:cs="Times New Roman"/>
                <w:sz w:val="24"/>
                <w:szCs w:val="24"/>
                <w:lang w:eastAsia="zh-CN"/>
              </w:rPr>
            </w:pPr>
          </w:p>
        </w:tc>
      </w:tr>
    </w:tbl>
    <w:p w:rsidR="00440D09" w:rsidRPr="00D91E54" w:rsidRDefault="00440D09" w:rsidP="00D91E54">
      <w:pPr>
        <w:tabs>
          <w:tab w:val="left" w:pos="2784"/>
        </w:tabs>
        <w:jc w:val="center"/>
        <w:rPr>
          <w:rFonts w:ascii="Times New Roman" w:hAnsi="Times New Roman" w:cs="Times New Roman"/>
          <w:sz w:val="24"/>
          <w:szCs w:val="24"/>
        </w:rPr>
      </w:pPr>
    </w:p>
    <w:p w:rsidR="00440D09" w:rsidRPr="00D91E54" w:rsidRDefault="00D91E54" w:rsidP="00D91E54">
      <w:pPr>
        <w:jc w:val="center"/>
        <w:rPr>
          <w:rFonts w:ascii="Times New Roman" w:hAnsi="Times New Roman" w:cs="Times New Roman"/>
          <w:b/>
          <w:sz w:val="24"/>
          <w:szCs w:val="24"/>
        </w:rPr>
      </w:pPr>
      <w:r w:rsidRPr="00D91E54">
        <w:rPr>
          <w:rFonts w:ascii="Times New Roman" w:hAnsi="Times New Roman" w:cs="Times New Roman"/>
          <w:b/>
          <w:sz w:val="24"/>
          <w:szCs w:val="24"/>
        </w:rPr>
        <w:t>4.Контрольно-измерительный материал</w:t>
      </w:r>
    </w:p>
    <w:p w:rsidR="001D3901" w:rsidRPr="00D91E54" w:rsidRDefault="001D3901" w:rsidP="001D3901">
      <w:pPr>
        <w:pStyle w:val="a9"/>
        <w:spacing w:line="240" w:lineRule="auto"/>
        <w:rPr>
          <w:b/>
        </w:rPr>
      </w:pPr>
      <w:r w:rsidRPr="00D91E54">
        <w:rPr>
          <w:b/>
        </w:rPr>
        <w:t>Контрольные диктанты</w:t>
      </w:r>
    </w:p>
    <w:p w:rsidR="001D3901" w:rsidRPr="00D91E54" w:rsidRDefault="001D3901" w:rsidP="00D91E54">
      <w:pPr>
        <w:pStyle w:val="a9"/>
        <w:spacing w:line="240" w:lineRule="auto"/>
        <w:ind w:firstLine="708"/>
        <w:jc w:val="center"/>
      </w:pPr>
      <w:r w:rsidRPr="00D91E54">
        <w:rPr>
          <w:b/>
        </w:rPr>
        <w:t>Понго пагыт</w:t>
      </w:r>
      <w:r w:rsidRPr="00D91E54">
        <w:t>.</w:t>
      </w:r>
    </w:p>
    <w:p w:rsidR="001D3901" w:rsidRPr="00D91E54" w:rsidRDefault="001D3901" w:rsidP="001D3901">
      <w:pPr>
        <w:pStyle w:val="a9"/>
        <w:spacing w:line="240" w:lineRule="auto"/>
      </w:pPr>
      <w:r w:rsidRPr="00D91E54">
        <w:t xml:space="preserve">     Ынде кок арня ночко игече шога. Теве кызытат тыгыде ночко йур, тымык да ласка, чарныде выжгыкта. Мланде, вудым шупшын темше, кугун шулалта, парым луктеш.Чодыра умбалне тутыра, шор шонла оварыше, налеш. Кече нолтмо семын тудо вишкыдемеш, вара йоршын шула.</w:t>
      </w:r>
    </w:p>
    <w:p w:rsidR="001D3901" w:rsidRPr="00D91E54" w:rsidRDefault="001D3901" w:rsidP="001D3901">
      <w:pPr>
        <w:pStyle w:val="a9"/>
        <w:spacing w:line="240" w:lineRule="auto"/>
      </w:pPr>
      <w:r w:rsidRPr="00D91E54">
        <w:t xml:space="preserve">     Чодыраште ночко. Леве-леве. Могырлан ласка.Йур толшаш деч ончыччодыра пелелыш поснак упшалтеш. Понго пагыт туналеш.</w:t>
      </w:r>
    </w:p>
    <w:p w:rsidR="001D3901" w:rsidRPr="00D91E54" w:rsidRDefault="001D3901" w:rsidP="001D3901">
      <w:pPr>
        <w:pStyle w:val="a9"/>
        <w:spacing w:line="240" w:lineRule="auto"/>
      </w:pPr>
      <w:r w:rsidRPr="00D91E54">
        <w:t xml:space="preserve">     Пушкыдо регенчан одеял йымач понго-влак нолталтыт. Коявонго, куэрыште вуйжым нолтышо, уйвонго, пунчерыште выльгыжше, лышташпонго, туко-нарынчалге шовырым чийыше,--чыланат пушкыдо лышташ йымач кузат. Вашке рокнолтыш чурийжым ончыкта. Кармывонгат, кожерла коклаште койышланыше, коедаш туналеш. Но тудын моторлыкшо кумылым ок савыре, шке дечше коранда веле. Но тудым йоратышат уло. Шогертен, нимо лийдыме, чунгал-чунгал кая. Южгунам шордо, аяран понго дене эмлалтше, пурлын кая.</w:t>
      </w:r>
    </w:p>
    <w:p w:rsidR="001D3901" w:rsidRPr="00D91E54" w:rsidRDefault="001D3901" w:rsidP="001D3901">
      <w:pPr>
        <w:pStyle w:val="a9"/>
        <w:spacing w:line="240" w:lineRule="auto"/>
      </w:pPr>
      <w:r w:rsidRPr="00D91E54">
        <w:t xml:space="preserve">    Понго туняш логалат гын, шуко онайым ужат. Йоча-влак, понгым тыматлын налза, кузо дене арун пучса, тудын шочмо вержым аралыза. Тек тудо вес ийланат унаржым арален кода.</w:t>
      </w:r>
    </w:p>
    <w:p w:rsidR="001D3901" w:rsidRPr="00D91E54" w:rsidRDefault="001D3901" w:rsidP="00D91E54">
      <w:pPr>
        <w:pStyle w:val="a9"/>
        <w:spacing w:line="240" w:lineRule="auto"/>
        <w:jc w:val="right"/>
      </w:pPr>
      <w:r w:rsidRPr="00D91E54">
        <w:t>(А.Филиппов.138 мут)</w:t>
      </w:r>
    </w:p>
    <w:p w:rsidR="001D3901" w:rsidRPr="00D91E54" w:rsidRDefault="001D3901" w:rsidP="00D91E54">
      <w:pPr>
        <w:pStyle w:val="a9"/>
        <w:spacing w:line="240" w:lineRule="auto"/>
        <w:jc w:val="center"/>
        <w:rPr>
          <w:b/>
        </w:rPr>
      </w:pPr>
      <w:r w:rsidRPr="00D91E54">
        <w:rPr>
          <w:b/>
        </w:rPr>
        <w:t>Лимури энер.</w:t>
      </w:r>
    </w:p>
    <w:p w:rsidR="001D3901" w:rsidRPr="00D91E54" w:rsidRDefault="001D3901" w:rsidP="001D3901">
      <w:pPr>
        <w:pStyle w:val="a9"/>
        <w:spacing w:line="240" w:lineRule="auto"/>
      </w:pPr>
      <w:r w:rsidRPr="00D91E54">
        <w:t xml:space="preserve">     Лопка туп-вачан, кугу капан Сергей Сергеич дене тайыл серыште шогена. Йол йымалнына шаргу кочырге шокта, а шенгелнына—нугыдо чашкер. Вичкыж, лывырге арама, шуанвондо да ала-могай палыдыме лапкарак пушенге улыт. Саде пушенгын вур гай чевер саскаже куын шушо полан гай коеш, а тамже шере-щере. Ончылнына Лимурий энер йоген эрта. Ты верыште тудо эн лопка, туге гынат коло метр деч коч огеш лий. Келгытшат кыдал даныт веле, но агурат уло, а туштыжо пундашымат от верешт. Икманаш, Лимури изи, но тудо путырак чулым энер. Вудшо памашын гай яндар да моткочак йушто.Кок-кум гана подылат, вигак пует тунеш.</w:t>
      </w:r>
    </w:p>
    <w:p w:rsidR="00D91E54" w:rsidRPr="00D91E54" w:rsidRDefault="001D3901" w:rsidP="001D3901">
      <w:pPr>
        <w:pStyle w:val="a9"/>
        <w:spacing w:line="240" w:lineRule="auto"/>
      </w:pPr>
      <w:r w:rsidRPr="00D91E54">
        <w:lastRenderedPageBreak/>
        <w:t xml:space="preserve">    Энерын тура вес серыштыже пуйто нимогай илышат уке.Кок окнан лапкатарак тошто порт палдырна,  да ломаш дене авырен шындыме кудывече ден изирак леваш кудалтенкодымо гай койы. Лач леваш воктенсе икмынюр йыран да вуд деке кадыргылын волышо йолгорнр веле тыште ен илымым палдарат.</w:t>
      </w:r>
    </w:p>
    <w:p w:rsidR="001D3901" w:rsidRPr="00D91E54" w:rsidRDefault="001D3901" w:rsidP="001D3901">
      <w:pPr>
        <w:pStyle w:val="a9"/>
        <w:spacing w:line="240" w:lineRule="auto"/>
        <w:jc w:val="center"/>
        <w:rPr>
          <w:b/>
        </w:rPr>
      </w:pPr>
      <w:r w:rsidRPr="00D91E54">
        <w:rPr>
          <w:b/>
        </w:rPr>
        <w:t>Мланде мала.</w:t>
      </w:r>
    </w:p>
    <w:p w:rsidR="001D3901" w:rsidRPr="00D91E54" w:rsidRDefault="001D3901" w:rsidP="001D3901">
      <w:pPr>
        <w:pStyle w:val="a9"/>
        <w:spacing w:line="240" w:lineRule="auto"/>
      </w:pPr>
      <w:r w:rsidRPr="00D91E54">
        <w:t xml:space="preserve">    Сур кава гычмамык лум велеш. Моткочак тымык. Изи мардежат ок пуал, пуйто тудо шылын шинчын, мамык лумын южышто пордмыжым эскера. Мыйжым молан огыда модыкто манын, тудо йукым пуыш.</w:t>
      </w:r>
    </w:p>
    <w:p w:rsidR="001D3901" w:rsidRPr="00D91E54" w:rsidRDefault="001D3901" w:rsidP="001D3901">
      <w:pPr>
        <w:pStyle w:val="a9"/>
        <w:spacing w:line="240" w:lineRule="auto"/>
      </w:pPr>
      <w:r w:rsidRPr="00D91E54">
        <w:t xml:space="preserve">    Мамык пырче-влак пушенге укшыш икте-весе шинчыт, садлан изиш гыч чара укш мамык пыстылыш савырныш. Пушенге шулдыранын шогале. Иктаж-могай йук-йуан шокта гын, тудо вигак кавашке нолталтеш, шонет. Но йук-йуан ок шокто. Сайынрак колыштат гын,  лум пырче-влакын ваш-ваш ондалме, шупшалме йукыштым колаш лиеш.</w:t>
      </w:r>
    </w:p>
    <w:p w:rsidR="001D3901" w:rsidRPr="00D91E54" w:rsidRDefault="001D3901" w:rsidP="001D3901">
      <w:pPr>
        <w:pStyle w:val="a9"/>
        <w:spacing w:line="240" w:lineRule="auto"/>
      </w:pPr>
      <w:r w:rsidRPr="00D91E54">
        <w:t xml:space="preserve">    Онар мланде мален колтен. Тудын ласка омыжым лугыч ышташ огыл манын, мардеж шылын. Лум лумеш. Шошо, кенеж, шыже мучко нойышо мланде кана. Тымык пагыт.</w:t>
      </w:r>
    </w:p>
    <w:p w:rsidR="001D3901" w:rsidRPr="00D91E54" w:rsidRDefault="001D3901" w:rsidP="001D3901">
      <w:pPr>
        <w:pStyle w:val="a9"/>
        <w:spacing w:line="240" w:lineRule="auto"/>
      </w:pPr>
      <w:r w:rsidRPr="00D91E54">
        <w:t xml:space="preserve">    Мланде мала манын, лум пырче-влак мамык одеялым пурдат да шке семынышт выжгыктат. Олыкысо кошкышо шудо пырчат, пасусо отылат, чодырасе изи вондерат, йукым лукташ огыл манын, тарванаш тоштде шогат.</w:t>
      </w:r>
    </w:p>
    <w:p w:rsidR="001D3901" w:rsidRPr="00D91E54" w:rsidRDefault="001D3901" w:rsidP="00D91E54">
      <w:pPr>
        <w:pStyle w:val="a9"/>
        <w:spacing w:line="240" w:lineRule="auto"/>
        <w:jc w:val="right"/>
      </w:pPr>
      <w:r w:rsidRPr="00D91E54">
        <w:t>(В.Иванов. 122 мут)</w:t>
      </w:r>
    </w:p>
    <w:p w:rsidR="001D3901" w:rsidRPr="00D91E54" w:rsidRDefault="001D3901" w:rsidP="001D3901">
      <w:pPr>
        <w:pStyle w:val="a9"/>
        <w:spacing w:line="240" w:lineRule="auto"/>
        <w:jc w:val="center"/>
        <w:rPr>
          <w:b/>
        </w:rPr>
      </w:pPr>
      <w:r w:rsidRPr="00D91E54">
        <w:rPr>
          <w:b/>
        </w:rPr>
        <w:t>Теле.</w:t>
      </w:r>
    </w:p>
    <w:p w:rsidR="001D3901" w:rsidRPr="00D91E54" w:rsidRDefault="001D3901" w:rsidP="001D3901">
      <w:pPr>
        <w:pStyle w:val="a9"/>
        <w:spacing w:line="240" w:lineRule="auto"/>
      </w:pPr>
      <w:r w:rsidRPr="00D91E54">
        <w:t xml:space="preserve">    Мланде –лум йымалне. Пушенге-влак чара улыт, шулыкын-шулыкын койыт. Чодыраште кенежымсыла ок ызгалт. Кайык-влак огыт муро: южыжо шокшо верыш каен, южыжо шыпланен. Йырым-йыр шып. Коклан гына умбалне тук-тук-тук шокта; тиде шиште шопо пушенгым чунга, норым кычалеш. Адак южгунам купшульо шорек-шорек кычкыралеш.</w:t>
      </w:r>
    </w:p>
    <w:p w:rsidR="001D3901" w:rsidRPr="00D91E54" w:rsidRDefault="001D3901" w:rsidP="001D3901">
      <w:pPr>
        <w:pStyle w:val="a9"/>
        <w:spacing w:line="240" w:lineRule="auto"/>
      </w:pPr>
      <w:r w:rsidRPr="00D91E54">
        <w:t xml:space="preserve">    Пасужым пелештымат огеш кул—тушто нимат уке. Чыла лум  дене петырналтын. Кушко гына ончалат—эре лум, лум! Лач южгунам ик корем гыч вес коремыш карсакмеран кудалеш, да адак икта жен корно дене кая.</w:t>
      </w:r>
    </w:p>
    <w:p w:rsidR="001D3901" w:rsidRPr="00D91E54" w:rsidRDefault="001D3901" w:rsidP="001D3901">
      <w:pPr>
        <w:pStyle w:val="a9"/>
        <w:spacing w:line="240" w:lineRule="auto"/>
      </w:pPr>
      <w:r w:rsidRPr="00D91E54">
        <w:t xml:space="preserve">     Ялыште шыпак. Южгунам гына иктаж енже пошкудышко куржеш; адак кас велеш удырамаш-влак вуд деке каят; икшыве-влак модыт.</w:t>
      </w:r>
    </w:p>
    <w:p w:rsidR="001D3901" w:rsidRPr="00D91E54" w:rsidRDefault="001D3901" w:rsidP="001D3901">
      <w:pPr>
        <w:pStyle w:val="a9"/>
        <w:spacing w:line="240" w:lineRule="auto"/>
      </w:pPr>
      <w:r w:rsidRPr="00D91E54">
        <w:t xml:space="preserve">    Ял вуйысо вудат ий дене леведалтын. Тудын умбалне ош комбо-влак шуйыштым кадыртен огыт кошт, лудиге-влакат вуд йымаке пурен каен огыт мод. Лачак вате-влак, вакым шутен, тувырым мушкыт; адак марий имньыжым йукташ конда.</w:t>
      </w:r>
    </w:p>
    <w:p w:rsidR="001D3901" w:rsidRPr="00D91E54" w:rsidRDefault="001D3901" w:rsidP="001D3901">
      <w:pPr>
        <w:pStyle w:val="a9"/>
        <w:spacing w:line="240" w:lineRule="auto"/>
      </w:pPr>
      <w:r w:rsidRPr="00D91E54">
        <w:t xml:space="preserve">    Ялыште тымык, шып. Коклан гына пу шелме йук шокта, вольык ломыжалта, пий опталта. Адак шып…</w:t>
      </w:r>
    </w:p>
    <w:p w:rsidR="00D91E54" w:rsidRDefault="001D3901" w:rsidP="00D91E54">
      <w:pPr>
        <w:pStyle w:val="a9"/>
        <w:spacing w:line="240" w:lineRule="auto"/>
        <w:jc w:val="right"/>
      </w:pPr>
      <w:r w:rsidRPr="00D91E54">
        <w:t>(С.Чавайн.140 мут)</w:t>
      </w:r>
    </w:p>
    <w:p w:rsidR="00D91E54" w:rsidRPr="00D91E54" w:rsidRDefault="00D91E54" w:rsidP="00D91E54">
      <w:pPr>
        <w:pStyle w:val="a9"/>
        <w:spacing w:line="240" w:lineRule="auto"/>
        <w:jc w:val="right"/>
      </w:pPr>
    </w:p>
    <w:p w:rsidR="00D91E54" w:rsidRDefault="00D91E54" w:rsidP="001D3901">
      <w:pPr>
        <w:pStyle w:val="a9"/>
        <w:spacing w:line="240" w:lineRule="auto"/>
        <w:jc w:val="center"/>
        <w:rPr>
          <w:b/>
        </w:rPr>
      </w:pPr>
    </w:p>
    <w:p w:rsidR="001D3901" w:rsidRPr="00D91E54" w:rsidRDefault="001D3901" w:rsidP="001D3901">
      <w:pPr>
        <w:pStyle w:val="a9"/>
        <w:spacing w:line="240" w:lineRule="auto"/>
        <w:jc w:val="center"/>
        <w:rPr>
          <w:b/>
        </w:rPr>
      </w:pPr>
      <w:r w:rsidRPr="00D91E54">
        <w:rPr>
          <w:b/>
        </w:rPr>
        <w:lastRenderedPageBreak/>
        <w:t>Коготчен ден вараш.</w:t>
      </w:r>
    </w:p>
    <w:p w:rsidR="001D3901" w:rsidRPr="00D91E54" w:rsidRDefault="001D3901" w:rsidP="001D3901">
      <w:pPr>
        <w:pStyle w:val="a9"/>
        <w:spacing w:line="240" w:lineRule="auto"/>
      </w:pPr>
      <w:r w:rsidRPr="00D91E54">
        <w:t xml:space="preserve">    Когорчен—мир кайык, тыныс илышын символжо. Тыгай кайыкым ашнаш Костя шукертсек шонен. Ынде тудынат индеш мужыр когорченже уло. Кайыкше-влакым кузе тудо йората! Эрдене, эр кынелын, нуным пукша, йукта, пыжашыштым эрыкта, эр-кас яндар южыш луктеш. Но икана тудын кум когорченжым вараш кочкын кайыш, рвезе тушман кайыклан чот сырыш.</w:t>
      </w:r>
    </w:p>
    <w:p w:rsidR="001D3901" w:rsidRPr="00D91E54" w:rsidRDefault="001D3901" w:rsidP="001D3901">
      <w:pPr>
        <w:pStyle w:val="a9"/>
        <w:spacing w:line="240" w:lineRule="auto"/>
      </w:pPr>
      <w:r w:rsidRPr="00D91E54">
        <w:t xml:space="preserve">   Ик эрдене, варашым пытараш шонен, Костя когорчен-влакшым южыш лумынак ондак лукто. Шкеже, пылалым налын, осал кайыкым ванаш тунале. Кенета тудын шинчаже когорчен тушкаш писын толын лекше сур кайыкым ужылалтыш. А когорчен-влак , нимом шижде, южышто ласкан чонештылыт. Вараш почеш пычалжым викте, Костя курокшым шупшыльо. Тушман кайык мланде умбаке шунгалте. Лудшо кайык0влак озаж йыр пордаш тунальыч.</w:t>
      </w:r>
    </w:p>
    <w:p w:rsidR="001D3901" w:rsidRPr="00D91E54" w:rsidRDefault="001D3901" w:rsidP="001D3901">
      <w:pPr>
        <w:pStyle w:val="a9"/>
        <w:spacing w:line="240" w:lineRule="auto"/>
      </w:pPr>
      <w:r w:rsidRPr="00D91E54">
        <w:t xml:space="preserve">    --Ида луд, изи йолташем-влак, чонештылз! Тачысе кече гыч кава яндар лиеш!—куанен, Костя кычкырале.</w:t>
      </w:r>
    </w:p>
    <w:p w:rsidR="001D3901" w:rsidRPr="00D91E54" w:rsidRDefault="001D3901" w:rsidP="001D3901">
      <w:pPr>
        <w:pStyle w:val="a9"/>
        <w:spacing w:line="240" w:lineRule="auto"/>
      </w:pPr>
      <w:r w:rsidRPr="00D91E54">
        <w:t xml:space="preserve">    Когорчен-влак кавашке чонештен кузышт.</w:t>
      </w:r>
    </w:p>
    <w:p w:rsidR="001D3901" w:rsidRPr="00D91E54" w:rsidRDefault="001D3901" w:rsidP="00D91E54">
      <w:pPr>
        <w:pStyle w:val="a9"/>
        <w:spacing w:line="240" w:lineRule="auto"/>
        <w:jc w:val="right"/>
      </w:pPr>
      <w:r w:rsidRPr="00D91E54">
        <w:t>(120 мут)</w:t>
      </w:r>
    </w:p>
    <w:p w:rsidR="001D3901" w:rsidRPr="00D91E54" w:rsidRDefault="001D3901" w:rsidP="001D3901">
      <w:pPr>
        <w:pStyle w:val="a9"/>
        <w:spacing w:line="240" w:lineRule="auto"/>
        <w:rPr>
          <w:b/>
        </w:rPr>
      </w:pPr>
      <w:r w:rsidRPr="00D91E54">
        <w:rPr>
          <w:b/>
        </w:rPr>
        <w:t>ИЗЛОЖЕНИЙ.</w:t>
      </w:r>
    </w:p>
    <w:p w:rsidR="001D3901" w:rsidRPr="00D91E54" w:rsidRDefault="001D3901" w:rsidP="001D3901">
      <w:pPr>
        <w:pStyle w:val="a9"/>
        <w:spacing w:line="240" w:lineRule="auto"/>
        <w:jc w:val="center"/>
        <w:rPr>
          <w:b/>
        </w:rPr>
      </w:pPr>
      <w:r w:rsidRPr="00D91E54">
        <w:rPr>
          <w:b/>
        </w:rPr>
        <w:t>Айдеме тукымын илышыже, пашаже.</w:t>
      </w:r>
    </w:p>
    <w:p w:rsidR="001D3901" w:rsidRPr="00D91E54" w:rsidRDefault="001D3901" w:rsidP="001D3901">
      <w:pPr>
        <w:pStyle w:val="a9"/>
        <w:spacing w:line="240" w:lineRule="auto"/>
      </w:pPr>
      <w:r w:rsidRPr="00D91E54">
        <w:t xml:space="preserve">    Туняште ынде айдеме дечын тале нимоат уке. Айдеме эн ончыч вольык дене иктак улмаш… Вольык дечат томам улмаш, манат гынат лиеш: вольыкын кап-кыл ора вийже кугу. Тудо шо гычын, айдеме –пеш начар… Туге гынат, пуртус айдемым ончыко луктын: тудлан ушым, ойлаш йылмым пуэн. Айдеме ушыж дене ынлен налын: пырля ушнен, ик ой дене илен веле айдеме моло чонаным сена. Сандене эн тун годымак айдеме вес айдеме дене пырля илвш туналын: эн ончыч шке тукымжо дене пырля илен, вара адак кугуракын калык шот дене пырля  илаш туналын, вара –турло калык келшаш туналын, ынде ончыкыжо чумыр туня ик ешла илаш туналеш.Ожнысек ик калык вес калык дене сарым ыштен, иктыже-весыжым пызыраш точен ила. Ынде тиде вашке пыта. Айдемын эн кугу тушманже—турло чер-влак. Айдемылан тиде тушманым сенашыже кулеш.Шоналтет гын, орат:мом ок ыште вет айдем! Чыла пуртусым сенен. Ожно айдеме турло янлык деч лудын илен, кызыт нуно айдемылан илаш шке полшат:имне, ушкал, верблюд, слон, адак моло тыгыде вольык, тыгак пий, пырыс… Ожно айдеме тул дечат, вуд дечат лудын, кызыт тулат, вудат айдемын тарзыже улыт:пароход,паровоз, моло пар машина-влакат.Ожно айдеме кудырчо,волгенче дечын лудын, нунылан кумалын, кызыт волгенче вий электричесто—айдемын эн кулеш пашачыже.Электричество кызыт куралеш, уда, туредеш,,кочкаш шолта, чывигым луктеш, портнам ырыкта, волгалтара, турло, неле арверым шупшыкта… Чылажым шотленат от пытаре.</w:t>
      </w:r>
    </w:p>
    <w:p w:rsidR="001D3901" w:rsidRPr="00D91E54" w:rsidRDefault="001D3901" w:rsidP="001D3901">
      <w:pPr>
        <w:pStyle w:val="a9"/>
        <w:spacing w:line="240" w:lineRule="auto"/>
        <w:rPr>
          <w:b/>
          <w:i/>
        </w:rPr>
      </w:pPr>
      <w:r w:rsidRPr="00D91E54">
        <w:rPr>
          <w:b/>
          <w:i/>
        </w:rPr>
        <w:t>Умылтарымаш.</w:t>
      </w:r>
    </w:p>
    <w:p w:rsidR="001D3901" w:rsidRPr="00D91E54" w:rsidRDefault="001D3901" w:rsidP="001D3901">
      <w:pPr>
        <w:pStyle w:val="a9"/>
        <w:spacing w:line="240" w:lineRule="auto"/>
      </w:pPr>
      <w:r w:rsidRPr="00D91E54">
        <w:t>Текст шонкалымаш сынан творческий изложенийым возаш темлалтеш.Ешартыш материаллан историй, географий, биологий, физика да моло уроклаште погымо шинчымашым кучылтман.</w:t>
      </w:r>
    </w:p>
    <w:p w:rsidR="001D3901" w:rsidRPr="00D91E54" w:rsidRDefault="001D3901" w:rsidP="001D3901">
      <w:pPr>
        <w:pStyle w:val="a9"/>
        <w:spacing w:line="240" w:lineRule="auto"/>
      </w:pPr>
      <w:r w:rsidRPr="00D91E54">
        <w:t>ПЛАН</w:t>
      </w:r>
    </w:p>
    <w:p w:rsidR="001D3901" w:rsidRPr="00D91E54" w:rsidRDefault="001D3901" w:rsidP="001D3901">
      <w:pPr>
        <w:pStyle w:val="a9"/>
        <w:spacing w:line="240" w:lineRule="auto"/>
      </w:pPr>
      <w:r w:rsidRPr="00D91E54">
        <w:t>1.Айдемын вольык деч торлымаштыже мо-мо полшеныт?</w:t>
      </w:r>
    </w:p>
    <w:p w:rsidR="001D3901" w:rsidRPr="00D91E54" w:rsidRDefault="001D3901" w:rsidP="001D3901">
      <w:pPr>
        <w:pStyle w:val="a9"/>
        <w:spacing w:line="240" w:lineRule="auto"/>
      </w:pPr>
      <w:r w:rsidRPr="00D91E54">
        <w:lastRenderedPageBreak/>
        <w:t>2.Молан ен-влак пырля-пырля илаш туналыныт?</w:t>
      </w:r>
    </w:p>
    <w:p w:rsidR="001D3901" w:rsidRPr="00D91E54" w:rsidRDefault="001D3901" w:rsidP="001D3901">
      <w:pPr>
        <w:pStyle w:val="a9"/>
        <w:spacing w:line="240" w:lineRule="auto"/>
      </w:pPr>
      <w:r w:rsidRPr="00D91E54">
        <w:t>3.Молан автор турло черым сар деч шучкылан шотлен?</w:t>
      </w:r>
    </w:p>
    <w:p w:rsidR="001D3901" w:rsidRPr="00D91E54" w:rsidRDefault="001D3901" w:rsidP="001D3901">
      <w:pPr>
        <w:pStyle w:val="a9"/>
        <w:spacing w:line="240" w:lineRule="auto"/>
      </w:pPr>
      <w:r w:rsidRPr="00D91E54">
        <w:t>4.Кузе айдеме тукым пуртусын кулжо гыч тудын озашкыже савырнен?</w:t>
      </w:r>
    </w:p>
    <w:p w:rsidR="001D3901" w:rsidRDefault="001D3901" w:rsidP="00D91E54">
      <w:pPr>
        <w:pStyle w:val="a9"/>
        <w:spacing w:line="240" w:lineRule="auto"/>
      </w:pPr>
      <w:r w:rsidRPr="00D91E54">
        <w:t>5.Калык озанлыкыште, наукышто, техникыште, медициныште да моло вереат айдеме могай сенымашыш шуын?</w:t>
      </w:r>
    </w:p>
    <w:p w:rsidR="00D91E54" w:rsidRPr="00D91E54" w:rsidRDefault="00D91E54" w:rsidP="00D91E54">
      <w:pPr>
        <w:pStyle w:val="a9"/>
        <w:spacing w:line="240" w:lineRule="auto"/>
      </w:pPr>
    </w:p>
    <w:p w:rsidR="001D3901" w:rsidRPr="00D91E54" w:rsidRDefault="001D3901" w:rsidP="001D3901">
      <w:pPr>
        <w:pStyle w:val="a9"/>
        <w:spacing w:line="240" w:lineRule="auto"/>
        <w:jc w:val="center"/>
        <w:rPr>
          <w:b/>
        </w:rPr>
      </w:pPr>
      <w:r w:rsidRPr="00D91E54">
        <w:rPr>
          <w:b/>
        </w:rPr>
        <w:t>Утарымаш.</w:t>
      </w:r>
    </w:p>
    <w:p w:rsidR="001D3901" w:rsidRPr="00D91E54" w:rsidRDefault="001D3901" w:rsidP="001D3901">
      <w:pPr>
        <w:pStyle w:val="a9"/>
        <w:spacing w:line="240" w:lineRule="auto"/>
      </w:pPr>
      <w:r w:rsidRPr="00D91E54">
        <w:t>Кумкече ямдылалтмеке, Евсей коча шкенжын отрядшым тарватыш. Ныл батальон волостной центр могырыш лупшалте</w:t>
      </w:r>
    </w:p>
    <w:p w:rsidR="001D3901" w:rsidRPr="00D91E54" w:rsidRDefault="001D3901" w:rsidP="001D3901">
      <w:pPr>
        <w:pStyle w:val="a9"/>
        <w:spacing w:line="240" w:lineRule="auto"/>
      </w:pPr>
      <w:r w:rsidRPr="00D91E54">
        <w:t xml:space="preserve">   Йуд пычкемыш. Глинко села шыпак нера. Йырым-йыр тымык. Эсогылпий опталтыме йукат ок шокто. Лач тюрьма вышкыште гына прожектор модеш.Тудо йылт-йолт волгалтеш.Тюрьма кудывечыште имым шуэт гынат, коеш. Тунамак йорен кая.Адак йолт лиеш, адак йора. Тушто тошто йомакысе гай  ик шинчан сотана шинчажым почын-кумен шинча. А тудын воктенже часовой шога. Тыгак тюрьма кудывечыш пурымо  омса воктене кок ен эскера.</w:t>
      </w:r>
    </w:p>
    <w:p w:rsidR="001D3901" w:rsidRPr="00D91E54" w:rsidRDefault="001D3901" w:rsidP="001D3901">
      <w:pPr>
        <w:pStyle w:val="a9"/>
        <w:spacing w:line="240" w:lineRule="auto"/>
      </w:pPr>
      <w:r w:rsidRPr="00D91E54">
        <w:t xml:space="preserve">   Тиде жапыште Глинко селам партизан-влак ныл могырым авырышт. Тюрьма деке вуд вес могырым ен-влак лишемыт. Нуно вуд турыш толын шуыча, лап возыч.Вара икмыняр жап гыч вуд гоч ыштыме пашма денетембакыла вончаш тунальыч. Ен-влак , лектын, вигак ордыжко куржыт, позицийым налыт.</w:t>
      </w:r>
    </w:p>
    <w:p w:rsidR="001D3901" w:rsidRPr="00D91E54" w:rsidRDefault="001D3901" w:rsidP="001D3901">
      <w:pPr>
        <w:pStyle w:val="a9"/>
        <w:spacing w:line="240" w:lineRule="auto"/>
      </w:pPr>
      <w:r w:rsidRPr="00D91E54">
        <w:t xml:space="preserve">   Теве Алексеев ден Трофимат вончышт. Алексеевын чон тулла йула: «Вашке, вашке тюрьма портыш шуаш,Аням утаренлукташ».Тыгай тудын  шонымаш. Алексеев модын чучкышо прожектор могырыш  онча, тюрьма портым ужеш. Вер палыме. Тудо шкежат пел ий ончычтиде тюрьмаште шинчен Теве мундырнак огыл  ку полат шога. Тушан, подвалеш, Алексеев изиш гына колен огыл. А тиде кумда олыкеш тудын капшым пий пурын да кушкед коден. Тиде нерген шонымаш Алексеевын ушышкыжо писын пурен лектын кая. Кызыт тедо шонаш ок ярсе. Вашке, вашке Аням утараш!</w:t>
      </w:r>
    </w:p>
    <w:p w:rsidR="001D3901" w:rsidRPr="00D91E54" w:rsidRDefault="001D3901" w:rsidP="001D3901">
      <w:pPr>
        <w:pStyle w:val="a9"/>
        <w:spacing w:line="240" w:lineRule="auto"/>
      </w:pPr>
      <w:r w:rsidRPr="00D91E54">
        <w:t xml:space="preserve">   Алексеев прожектор модмашке лишемеш.Кенета, то-то-то шоктен,,пулемет йук тымык йук тымык йудым тарватыщ. Шемын койын шогышо кугу ора йымач тул йылме-влак лекташ тунальыч</w:t>
      </w:r>
    </w:p>
    <w:p w:rsidR="001D3901" w:rsidRPr="00D91E54" w:rsidRDefault="001D3901" w:rsidP="001D3901">
      <w:pPr>
        <w:pStyle w:val="a9"/>
        <w:spacing w:line="240" w:lineRule="auto"/>
      </w:pPr>
      <w:r w:rsidRPr="00D91E54">
        <w:t xml:space="preserve">   Тиде дот ылыже. Села вес могырышто пеш кужун «ура!»шергылт кайыш. Села покшеке мина-влак миен возын пудештылыт. Но тьрьма кундемыш  лишемше боей-влаклан лап возаш логале6 тыште пеш тале луйылтмаш тунале.</w:t>
      </w:r>
    </w:p>
    <w:p w:rsidR="001D3901" w:rsidRPr="00D91E54" w:rsidRDefault="001D3901" w:rsidP="001D3901">
      <w:pPr>
        <w:pStyle w:val="a9"/>
        <w:spacing w:line="240" w:lineRule="auto"/>
      </w:pPr>
      <w:r w:rsidRPr="00D91E54">
        <w:t xml:space="preserve">   Алексеев ден Трофим, рота командир деч разрешенийым налын, огневой точкым шалаташ кайышт. Нуно коктын почела пурла велым лоп вер дене лап лийын куржын колтышт. Точка деке лишеммеке, Алексеев, йыран воктеч нушкын, дот деке миен лекте.Мушкыр дене нушкаш куштылго огыл, тудо вуд гай пужалт пытыш. Ситартышыде, мундырнат огыл снаряд-влак пудештылаш тунальыч . Немыч-влак зениткыштым прямой наводкыш шынденыт. Пытартышлан Алексеев дол воктек миен лекте. Амбразура гыч лекше тул йылме-влак ынде тудын ончылныжак чучкат.Пулемет лоткыкта, пуйто тушлт игылт, воштыл шинча. Алексеев пурла кидеш кучымо гранатыже гыч колчам шупшыл луктат, пеле кынедын, амбразура окнаш талын шолен колтыш. Шуымыжо тура тольо:граната дот коргыш пурен возын пудеште.Пулемет тунамак шыпланыш. </w:t>
      </w:r>
      <w:r w:rsidRPr="00D91E54">
        <w:lastRenderedPageBreak/>
        <w:t>Тудын почеш «ура-а-а!» шергылт кайыш. Алексеев тарваныш, уло кертмыж дене «ура-а!» кычкырен, тюрьма капкашке керылты. Но тудо капкаш пурен ыш шу:: ончыкыжо кужу вурдан немейкий гоаната южышто пылде-подыл пордын толын возат, рушт пудешт кайышт. Алексеев «ох!» мане да  комдык пыжалт возо.Тудын почеш куржын толшо Трофим, Алексеев воктеч эртышыжлак, гранатыжым ончыко лупшалтарен колтыш. Граната , рушт пудештын,немычын капшым курышт кудалтын. Марков тюрьма кудывечыште лие.Тудын почеш  шым-кандаш партизан тюрьмашке керылтыч Марков вашка.Теве тудо коридорышто кертмыж семын кычкытале: «Йолташ-влак, эрыкште улыда!»Омсам почын колтыш. Поръен –влак тушкан-тушкан лектыт. Марков –омсаш. Омсам почын  гына шуктыш---удыдамаш –влак кышкалалтме гай уремыш керылтыч.</w:t>
      </w:r>
    </w:p>
    <w:p w:rsidR="001D3901" w:rsidRPr="00D91E54" w:rsidRDefault="001D3901" w:rsidP="001D3901">
      <w:pPr>
        <w:pStyle w:val="a9"/>
        <w:spacing w:line="240" w:lineRule="auto"/>
      </w:pPr>
    </w:p>
    <w:p w:rsidR="001D3901" w:rsidRPr="00D91E54" w:rsidRDefault="001D3901" w:rsidP="001D3901">
      <w:pPr>
        <w:pStyle w:val="a9"/>
        <w:spacing w:line="240" w:lineRule="auto"/>
      </w:pPr>
      <w:r w:rsidRPr="00D91E54">
        <w:t>ПЛАН</w:t>
      </w:r>
    </w:p>
    <w:p w:rsidR="001D3901" w:rsidRPr="00D91E54" w:rsidRDefault="001D3901" w:rsidP="001D3901">
      <w:pPr>
        <w:pStyle w:val="a9"/>
        <w:spacing w:line="240" w:lineRule="auto"/>
      </w:pPr>
      <w:r w:rsidRPr="00D91E54">
        <w:t>1.Евсей кочан отрядшын совет ен-влакым утараш кайымыже.</w:t>
      </w:r>
    </w:p>
    <w:p w:rsidR="001D3901" w:rsidRPr="00D91E54" w:rsidRDefault="001D3901" w:rsidP="001D3901">
      <w:pPr>
        <w:pStyle w:val="a9"/>
        <w:spacing w:line="240" w:lineRule="auto"/>
      </w:pPr>
      <w:r w:rsidRPr="00D91E54">
        <w:t>2. Тюрьмам йырым-йыр авырымаш.</w:t>
      </w:r>
    </w:p>
    <w:p w:rsidR="001D3901" w:rsidRPr="00D91E54" w:rsidRDefault="001D3901" w:rsidP="001D3901">
      <w:pPr>
        <w:pStyle w:val="a9"/>
        <w:spacing w:line="240" w:lineRule="auto"/>
      </w:pPr>
      <w:r w:rsidRPr="00D91E54">
        <w:t>3.Алексеевын шонымыжо.</w:t>
      </w:r>
    </w:p>
    <w:p w:rsidR="001D3901" w:rsidRPr="00D91E54" w:rsidRDefault="001D3901" w:rsidP="001D3901">
      <w:pPr>
        <w:pStyle w:val="a9"/>
        <w:spacing w:line="240" w:lineRule="auto"/>
      </w:pPr>
      <w:r w:rsidRPr="00D91E54">
        <w:t>4 Кредалмаш.</w:t>
      </w:r>
    </w:p>
    <w:p w:rsidR="001D3901" w:rsidRPr="00D91E54" w:rsidRDefault="001D3901" w:rsidP="001D3901">
      <w:pPr>
        <w:pStyle w:val="a9"/>
        <w:spacing w:line="240" w:lineRule="auto"/>
      </w:pPr>
      <w:r w:rsidRPr="00D91E54">
        <w:t>5Совет ен-влакым утарымаш.</w:t>
      </w:r>
    </w:p>
    <w:p w:rsidR="001D3901" w:rsidRPr="00D91E54" w:rsidRDefault="001D3901" w:rsidP="001D3901">
      <w:pPr>
        <w:pStyle w:val="a9"/>
        <w:spacing w:line="240" w:lineRule="auto"/>
      </w:pPr>
    </w:p>
    <w:p w:rsidR="001D3901" w:rsidRPr="00D91E54" w:rsidRDefault="001D3901" w:rsidP="001D3901">
      <w:pPr>
        <w:pStyle w:val="a9"/>
        <w:spacing w:line="240" w:lineRule="auto"/>
      </w:pPr>
      <w:r w:rsidRPr="00D91E54">
        <w:t>ПАЛЕМДЫМАШ.</w:t>
      </w:r>
    </w:p>
    <w:p w:rsidR="001D3901" w:rsidRPr="00D91E54" w:rsidRDefault="001D3901" w:rsidP="001D3901">
      <w:pPr>
        <w:pStyle w:val="a9"/>
        <w:spacing w:line="240" w:lineRule="auto"/>
      </w:pPr>
      <w:r w:rsidRPr="00D91E54">
        <w:t>Текстым кучыкемден  возаш.</w:t>
      </w:r>
    </w:p>
    <w:p w:rsidR="00D91E54" w:rsidRDefault="001D3901" w:rsidP="001D3901">
      <w:pPr>
        <w:rPr>
          <w:rFonts w:ascii="Times New Roman" w:hAnsi="Times New Roman" w:cs="Times New Roman"/>
          <w:sz w:val="24"/>
          <w:szCs w:val="24"/>
        </w:rPr>
      </w:pPr>
      <w:r w:rsidRPr="00D91E54">
        <w:rPr>
          <w:rFonts w:ascii="Times New Roman" w:hAnsi="Times New Roman" w:cs="Times New Roman"/>
          <w:sz w:val="24"/>
          <w:szCs w:val="24"/>
        </w:rPr>
        <w:t xml:space="preserve">                                    </w:t>
      </w:r>
    </w:p>
    <w:p w:rsidR="00D91E54" w:rsidRDefault="00D91E54" w:rsidP="001D3901">
      <w:pPr>
        <w:rPr>
          <w:rFonts w:ascii="Times New Roman" w:hAnsi="Times New Roman" w:cs="Times New Roman"/>
          <w:sz w:val="24"/>
          <w:szCs w:val="24"/>
        </w:rPr>
      </w:pPr>
    </w:p>
    <w:p w:rsidR="00D91E54" w:rsidRDefault="00D91E54" w:rsidP="001D3901">
      <w:pPr>
        <w:rPr>
          <w:rFonts w:ascii="Times New Roman" w:hAnsi="Times New Roman" w:cs="Times New Roman"/>
          <w:sz w:val="24"/>
          <w:szCs w:val="24"/>
        </w:rPr>
      </w:pPr>
    </w:p>
    <w:p w:rsidR="00D91E54" w:rsidRDefault="00D91E54" w:rsidP="001D3901">
      <w:pPr>
        <w:rPr>
          <w:rFonts w:ascii="Times New Roman" w:hAnsi="Times New Roman" w:cs="Times New Roman"/>
          <w:sz w:val="24"/>
          <w:szCs w:val="24"/>
        </w:rPr>
      </w:pPr>
    </w:p>
    <w:p w:rsidR="00D91E54" w:rsidRDefault="00D91E54" w:rsidP="001D3901">
      <w:pPr>
        <w:rPr>
          <w:rFonts w:ascii="Times New Roman" w:hAnsi="Times New Roman" w:cs="Times New Roman"/>
          <w:sz w:val="24"/>
          <w:szCs w:val="24"/>
        </w:rPr>
      </w:pPr>
    </w:p>
    <w:p w:rsidR="00D91E54" w:rsidRDefault="00D91E54" w:rsidP="001D3901">
      <w:pPr>
        <w:rPr>
          <w:rFonts w:ascii="Times New Roman" w:hAnsi="Times New Roman" w:cs="Times New Roman"/>
          <w:sz w:val="24"/>
          <w:szCs w:val="24"/>
        </w:rPr>
      </w:pPr>
    </w:p>
    <w:p w:rsidR="001D3901" w:rsidRPr="00D91E54" w:rsidRDefault="001D3901" w:rsidP="001D3901">
      <w:pPr>
        <w:rPr>
          <w:rFonts w:ascii="Times New Roman" w:hAnsi="Times New Roman" w:cs="Times New Roman"/>
          <w:sz w:val="24"/>
          <w:szCs w:val="24"/>
        </w:rPr>
      </w:pPr>
      <w:r w:rsidRPr="00D91E54">
        <w:rPr>
          <w:rFonts w:ascii="Times New Roman" w:hAnsi="Times New Roman" w:cs="Times New Roman"/>
          <w:sz w:val="24"/>
          <w:szCs w:val="24"/>
        </w:rPr>
        <w:t xml:space="preserve">  </w:t>
      </w:r>
    </w:p>
    <w:p w:rsidR="001D3901" w:rsidRPr="00D91E54" w:rsidRDefault="001D3901" w:rsidP="001D3901">
      <w:pPr>
        <w:rPr>
          <w:rFonts w:ascii="Times New Roman" w:hAnsi="Times New Roman" w:cs="Times New Roman"/>
          <w:b/>
          <w:sz w:val="24"/>
          <w:szCs w:val="24"/>
        </w:rPr>
      </w:pPr>
      <w:r w:rsidRPr="00D91E54">
        <w:rPr>
          <w:rFonts w:ascii="Times New Roman" w:hAnsi="Times New Roman" w:cs="Times New Roman"/>
          <w:b/>
          <w:sz w:val="24"/>
          <w:szCs w:val="24"/>
        </w:rPr>
        <w:lastRenderedPageBreak/>
        <w:t>Норма оценивания контрольных работ</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8"/>
        <w:gridCol w:w="1359"/>
        <w:gridCol w:w="2835"/>
        <w:gridCol w:w="4678"/>
        <w:gridCol w:w="4252"/>
      </w:tblGrid>
      <w:tr w:rsidR="001D3901" w:rsidRPr="00D91E54" w:rsidTr="00D91E54">
        <w:trPr>
          <w:trHeight w:val="207"/>
        </w:trPr>
        <w:tc>
          <w:tcPr>
            <w:tcW w:w="14742" w:type="dxa"/>
            <w:gridSpan w:val="5"/>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b/>
                <w:sz w:val="24"/>
                <w:szCs w:val="24"/>
                <w:lang w:eastAsia="zh-CN"/>
              </w:rPr>
            </w:pPr>
            <w:r w:rsidRPr="00D91E54">
              <w:rPr>
                <w:rFonts w:ascii="Times New Roman" w:hAnsi="Times New Roman" w:cs="Times New Roman"/>
                <w:b/>
                <w:sz w:val="24"/>
                <w:szCs w:val="24"/>
              </w:rPr>
              <w:t>Основные критерии оценивания диктантов (количество ошибок)</w:t>
            </w:r>
          </w:p>
        </w:tc>
      </w:tr>
      <w:tr w:rsidR="001D3901" w:rsidRPr="00D91E54" w:rsidTr="00D91E54">
        <w:trPr>
          <w:trHeight w:val="207"/>
        </w:trPr>
        <w:tc>
          <w:tcPr>
            <w:tcW w:w="1618"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Вид диктанта</w:t>
            </w:r>
          </w:p>
        </w:tc>
        <w:tc>
          <w:tcPr>
            <w:tcW w:w="1359"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«2»</w:t>
            </w:r>
          </w:p>
        </w:tc>
      </w:tr>
      <w:tr w:rsidR="001D3901" w:rsidRPr="00D91E54" w:rsidTr="00D91E54">
        <w:trPr>
          <w:trHeight w:val="3228"/>
        </w:trPr>
        <w:tc>
          <w:tcPr>
            <w:tcW w:w="1618"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Контрольный</w:t>
            </w:r>
          </w:p>
          <w:p w:rsidR="001D3901" w:rsidRPr="00D91E54" w:rsidRDefault="001D3901" w:rsidP="001D3901">
            <w:pPr>
              <w:rPr>
                <w:rFonts w:ascii="Times New Roman" w:eastAsia="SimSun" w:hAnsi="Times New Roman" w:cs="Times New Roman"/>
                <w:sz w:val="24"/>
                <w:szCs w:val="24"/>
                <w:lang w:eastAsia="zh-CN"/>
              </w:rPr>
            </w:pPr>
          </w:p>
          <w:p w:rsidR="001D3901" w:rsidRPr="00D91E54" w:rsidRDefault="001D3901" w:rsidP="001D3901">
            <w:pPr>
              <w:rPr>
                <w:rFonts w:ascii="Times New Roman" w:eastAsia="SimSun" w:hAnsi="Times New Roman" w:cs="Times New Roman"/>
                <w:sz w:val="24"/>
                <w:szCs w:val="24"/>
                <w:lang w:eastAsia="zh-CN"/>
              </w:rPr>
            </w:pPr>
          </w:p>
          <w:p w:rsidR="001D3901" w:rsidRPr="00D91E54" w:rsidRDefault="001D3901" w:rsidP="001D3901">
            <w:pPr>
              <w:rPr>
                <w:rFonts w:ascii="Times New Roman" w:eastAsia="SimSun" w:hAnsi="Times New Roman" w:cs="Times New Roman"/>
                <w:sz w:val="24"/>
                <w:szCs w:val="24"/>
                <w:lang w:eastAsia="zh-CN"/>
              </w:rPr>
            </w:pPr>
          </w:p>
          <w:p w:rsidR="001D3901" w:rsidRPr="00D91E54" w:rsidRDefault="001D3901" w:rsidP="001D3901">
            <w:pPr>
              <w:rPr>
                <w:rFonts w:ascii="Times New Roman" w:eastAsia="SimSun" w:hAnsi="Times New Roman" w:cs="Times New Roman"/>
                <w:sz w:val="24"/>
                <w:szCs w:val="24"/>
                <w:lang w:eastAsia="zh-CN"/>
              </w:rPr>
            </w:pPr>
          </w:p>
          <w:p w:rsidR="001D3901" w:rsidRPr="00D91E54" w:rsidRDefault="001D3901" w:rsidP="00D91E54">
            <w:pPr>
              <w:rPr>
                <w:rFonts w:ascii="Times New Roman" w:eastAsia="SimSun" w:hAnsi="Times New Roman" w:cs="Times New Roman"/>
                <w:sz w:val="24"/>
                <w:szCs w:val="24"/>
                <w:lang w:eastAsia="zh-CN"/>
              </w:rPr>
            </w:pPr>
          </w:p>
        </w:tc>
        <w:tc>
          <w:tcPr>
            <w:tcW w:w="135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 негрубая орфографи-ческая + 1 негрубая пунктуацион-ная</w:t>
            </w:r>
          </w:p>
        </w:tc>
        <w:tc>
          <w:tcPr>
            <w:tcW w:w="2835"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- 2 орфографические + 2 пунктуационные;</w:t>
            </w:r>
          </w:p>
          <w:p w:rsidR="001D3901" w:rsidRPr="00D91E54" w:rsidRDefault="001D3901" w:rsidP="00156670">
            <w:pPr>
              <w:jc w:val="center"/>
              <w:rPr>
                <w:rFonts w:ascii="Times New Roman" w:hAnsi="Times New Roman" w:cs="Times New Roman"/>
                <w:sz w:val="24"/>
                <w:szCs w:val="24"/>
              </w:rPr>
            </w:pPr>
            <w:r w:rsidRPr="00D91E54">
              <w:rPr>
                <w:rFonts w:ascii="Times New Roman" w:hAnsi="Times New Roman" w:cs="Times New Roman"/>
                <w:sz w:val="24"/>
                <w:szCs w:val="24"/>
              </w:rPr>
              <w:t>- 1 орфографическая + 3 пунктуационные;</w:t>
            </w:r>
          </w:p>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- 0 орфографических + 4 пунктуационные</w:t>
            </w:r>
          </w:p>
        </w:tc>
        <w:tc>
          <w:tcPr>
            <w:tcW w:w="4678" w:type="dxa"/>
            <w:tcBorders>
              <w:top w:val="single" w:sz="4" w:space="0" w:color="auto"/>
              <w:left w:val="single" w:sz="4" w:space="0" w:color="auto"/>
              <w:bottom w:val="single" w:sz="4" w:space="0" w:color="auto"/>
              <w:right w:val="single" w:sz="4" w:space="0" w:color="auto"/>
            </w:tcBorders>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- 4 орфографические + 4 пунктуационные;</w:t>
            </w:r>
          </w:p>
          <w:p w:rsidR="001D3901" w:rsidRPr="00D91E54" w:rsidRDefault="001D3901" w:rsidP="00156670">
            <w:pPr>
              <w:jc w:val="center"/>
              <w:rPr>
                <w:rFonts w:ascii="Times New Roman" w:hAnsi="Times New Roman" w:cs="Times New Roman"/>
                <w:sz w:val="24"/>
                <w:szCs w:val="24"/>
              </w:rPr>
            </w:pPr>
            <w:r w:rsidRPr="00D91E54">
              <w:rPr>
                <w:rFonts w:ascii="Times New Roman" w:hAnsi="Times New Roman" w:cs="Times New Roman"/>
                <w:sz w:val="24"/>
                <w:szCs w:val="24"/>
              </w:rPr>
              <w:t>- 3 орфографические + 5 пунктуационные;</w:t>
            </w:r>
          </w:p>
          <w:p w:rsidR="001D3901" w:rsidRPr="00D91E54" w:rsidRDefault="001D3901" w:rsidP="00156670">
            <w:pPr>
              <w:jc w:val="center"/>
              <w:rPr>
                <w:rFonts w:ascii="Times New Roman" w:hAnsi="Times New Roman" w:cs="Times New Roman"/>
                <w:sz w:val="24"/>
                <w:szCs w:val="24"/>
              </w:rPr>
            </w:pPr>
            <w:r w:rsidRPr="00D91E54">
              <w:rPr>
                <w:rFonts w:ascii="Times New Roman" w:hAnsi="Times New Roman" w:cs="Times New Roman"/>
                <w:sz w:val="24"/>
                <w:szCs w:val="24"/>
              </w:rPr>
              <w:t>- 0 орфографические + 7 пунктуационные;</w:t>
            </w:r>
          </w:p>
          <w:p w:rsidR="001D3901" w:rsidRPr="00D91E54" w:rsidRDefault="001D3901" w:rsidP="001D3901">
            <w:pPr>
              <w:jc w:val="center"/>
              <w:rPr>
                <w:rFonts w:ascii="Times New Roman" w:hAnsi="Times New Roman" w:cs="Times New Roman"/>
                <w:sz w:val="24"/>
                <w:szCs w:val="24"/>
              </w:rPr>
            </w:pPr>
            <w:r w:rsidRPr="00D91E54">
              <w:rPr>
                <w:rFonts w:ascii="Times New Roman" w:hAnsi="Times New Roman" w:cs="Times New Roman"/>
                <w:sz w:val="24"/>
                <w:szCs w:val="24"/>
              </w:rPr>
              <w:t>- 6 орфографические + 6 пунктуационные (если есть однотипные и негрубые орф. и пункт.ошибки)</w:t>
            </w:r>
          </w:p>
        </w:tc>
        <w:tc>
          <w:tcPr>
            <w:tcW w:w="4252"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-7 орфографических +7 пунктуационных;</w:t>
            </w:r>
          </w:p>
          <w:p w:rsidR="001D3901" w:rsidRPr="00D91E54" w:rsidRDefault="001D3901" w:rsidP="00156670">
            <w:pPr>
              <w:jc w:val="center"/>
              <w:rPr>
                <w:rFonts w:ascii="Times New Roman" w:hAnsi="Times New Roman" w:cs="Times New Roman"/>
                <w:sz w:val="24"/>
                <w:szCs w:val="24"/>
              </w:rPr>
            </w:pPr>
            <w:r w:rsidRPr="00D91E54">
              <w:rPr>
                <w:rFonts w:ascii="Times New Roman" w:hAnsi="Times New Roman" w:cs="Times New Roman"/>
                <w:sz w:val="24"/>
                <w:szCs w:val="24"/>
              </w:rPr>
              <w:t>-6 орфографических +8 пунктуационных;</w:t>
            </w:r>
          </w:p>
          <w:p w:rsidR="001D3901" w:rsidRPr="00D91E54" w:rsidRDefault="001D3901" w:rsidP="00156670">
            <w:pPr>
              <w:jc w:val="center"/>
              <w:rPr>
                <w:rFonts w:ascii="Times New Roman" w:hAnsi="Times New Roman" w:cs="Times New Roman"/>
                <w:sz w:val="24"/>
                <w:szCs w:val="24"/>
              </w:rPr>
            </w:pPr>
            <w:r w:rsidRPr="00D91E54">
              <w:rPr>
                <w:rFonts w:ascii="Times New Roman" w:hAnsi="Times New Roman" w:cs="Times New Roman"/>
                <w:sz w:val="24"/>
                <w:szCs w:val="24"/>
              </w:rPr>
              <w:t>-5 орфографические +9 пунктуационные;</w:t>
            </w:r>
          </w:p>
          <w:p w:rsidR="001D3901" w:rsidRPr="00D91E54" w:rsidRDefault="001D3901" w:rsidP="001D3901">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-8 орфографические + 6 пунктуационные</w:t>
            </w:r>
          </w:p>
        </w:tc>
      </w:tr>
      <w:tr w:rsidR="001D3901" w:rsidRPr="00D91E54" w:rsidTr="00D91E54">
        <w:trPr>
          <w:trHeight w:val="310"/>
        </w:trPr>
        <w:tc>
          <w:tcPr>
            <w:tcW w:w="1618"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Словарный</w:t>
            </w:r>
          </w:p>
        </w:tc>
        <w:tc>
          <w:tcPr>
            <w:tcW w:w="135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1 - 2</w:t>
            </w:r>
          </w:p>
        </w:tc>
        <w:tc>
          <w:tcPr>
            <w:tcW w:w="4678"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3 - 4</w:t>
            </w:r>
          </w:p>
        </w:tc>
        <w:tc>
          <w:tcPr>
            <w:tcW w:w="4252"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до 7</w:t>
            </w:r>
          </w:p>
        </w:tc>
      </w:tr>
    </w:tbl>
    <w:p w:rsidR="001D3901" w:rsidRPr="00D91E54" w:rsidRDefault="001D3901" w:rsidP="001D3901">
      <w:pPr>
        <w:rPr>
          <w:rFonts w:ascii="Times New Roman" w:hAnsi="Times New Roman" w:cs="Times New Roman"/>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639"/>
        <w:gridCol w:w="4110"/>
      </w:tblGrid>
      <w:tr w:rsidR="001D3901" w:rsidRPr="00D91E54" w:rsidTr="00D91E54">
        <w:trPr>
          <w:trHeight w:val="11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Оценка</w:t>
            </w:r>
          </w:p>
        </w:tc>
        <w:tc>
          <w:tcPr>
            <w:tcW w:w="13749" w:type="dxa"/>
            <w:gridSpan w:val="2"/>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b/>
                <w:sz w:val="24"/>
                <w:szCs w:val="24"/>
                <w:lang w:eastAsia="zh-CN"/>
              </w:rPr>
            </w:pPr>
            <w:r w:rsidRPr="00D91E54">
              <w:rPr>
                <w:rFonts w:ascii="Times New Roman" w:hAnsi="Times New Roman" w:cs="Times New Roman"/>
                <w:b/>
                <w:sz w:val="24"/>
                <w:szCs w:val="24"/>
              </w:rPr>
              <w:t>Основные критерии оценки сочинений и изложений</w:t>
            </w:r>
          </w:p>
        </w:tc>
      </w:tr>
      <w:tr w:rsidR="001D3901" w:rsidRPr="00D91E54" w:rsidTr="00D91E54">
        <w:trPr>
          <w:trHeight w:val="11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spacing w:after="0" w:line="240" w:lineRule="auto"/>
              <w:rPr>
                <w:rFonts w:ascii="Times New Roman" w:eastAsia="SimSun" w:hAnsi="Times New Roman" w:cs="Times New Roman"/>
                <w:sz w:val="24"/>
                <w:szCs w:val="24"/>
                <w:lang w:eastAsia="zh-CN"/>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Содержание и речь</w:t>
            </w:r>
          </w:p>
        </w:tc>
        <w:tc>
          <w:tcPr>
            <w:tcW w:w="4110" w:type="dxa"/>
            <w:tcBorders>
              <w:top w:val="single" w:sz="4" w:space="0" w:color="auto"/>
              <w:left w:val="single" w:sz="4" w:space="0" w:color="auto"/>
              <w:bottom w:val="single" w:sz="4" w:space="0" w:color="auto"/>
              <w:right w:val="single" w:sz="4" w:space="0" w:color="auto"/>
            </w:tcBorders>
            <w:vAlign w:val="center"/>
            <w:hideMark/>
          </w:tcPr>
          <w:p w:rsidR="001D3901" w:rsidRPr="00D91E54" w:rsidRDefault="001D3901" w:rsidP="00156670">
            <w:pPr>
              <w:jc w:val="center"/>
              <w:rPr>
                <w:rFonts w:ascii="Times New Roman" w:eastAsia="SimSun" w:hAnsi="Times New Roman" w:cs="Times New Roman"/>
                <w:sz w:val="24"/>
                <w:szCs w:val="24"/>
                <w:lang w:eastAsia="zh-CN"/>
              </w:rPr>
            </w:pPr>
            <w:r w:rsidRPr="00D91E54">
              <w:rPr>
                <w:rFonts w:ascii="Times New Roman" w:hAnsi="Times New Roman" w:cs="Times New Roman"/>
                <w:sz w:val="24"/>
                <w:szCs w:val="24"/>
              </w:rPr>
              <w:t>Грамотность</w:t>
            </w:r>
          </w:p>
        </w:tc>
      </w:tr>
      <w:tr w:rsidR="001D3901" w:rsidRPr="00D91E54" w:rsidTr="00D91E54">
        <w:trPr>
          <w:trHeight w:val="114"/>
        </w:trPr>
        <w:tc>
          <w:tcPr>
            <w:tcW w:w="993"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Содержание работы полностью соответствует теме.</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Фактические ошибки отсутствуют; в изложении сохранено не менее 70% исходного текста. Содержание работы излагается последовательно.</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Текст отличается богатством лексики, точностью употребления слов, разнообразием синтаксических конструкций.</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lastRenderedPageBreak/>
              <w:t>Достигнуты стилевое единство и выразительность текста.</w:t>
            </w:r>
          </w:p>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Допускается 1 недочет в содержании.</w:t>
            </w:r>
          </w:p>
        </w:tc>
        <w:tc>
          <w:tcPr>
            <w:tcW w:w="4110"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lastRenderedPageBreak/>
              <w:t>Допускается:</w:t>
            </w:r>
          </w:p>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1негрубая орфографическая или 1 пунктуационная или 1 грамматическая ошибка</w:t>
            </w:r>
          </w:p>
        </w:tc>
      </w:tr>
      <w:tr w:rsidR="001D3901" w:rsidRPr="00D91E54" w:rsidTr="00D91E54">
        <w:trPr>
          <w:trHeight w:val="695"/>
        </w:trPr>
        <w:tc>
          <w:tcPr>
            <w:tcW w:w="993"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lastRenderedPageBreak/>
              <w:t>«4»</w:t>
            </w:r>
          </w:p>
        </w:tc>
        <w:tc>
          <w:tcPr>
            <w:tcW w:w="963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при этом в работе сохранено не менее 70% исходного текста.</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Имеются незначительные нарушения последовательности в изложении мыслей.</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Лексический и грамматический строй речи достаточно разнообразен.</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 xml:space="preserve"> Стиль работы отличается единством и достаточной выразительностью.</w:t>
            </w:r>
          </w:p>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Допускается не более 2 недочетов в содержании и не более 3 – 4 речевых недочетов.</w:t>
            </w:r>
          </w:p>
        </w:tc>
        <w:tc>
          <w:tcPr>
            <w:tcW w:w="4110"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Допускаются:</w:t>
            </w:r>
          </w:p>
          <w:p w:rsidR="001D3901" w:rsidRPr="00D91E54" w:rsidRDefault="001D3901" w:rsidP="00156670">
            <w:pPr>
              <w:rPr>
                <w:rFonts w:ascii="Times New Roman" w:hAnsi="Times New Roman" w:cs="Times New Roman"/>
                <w:sz w:val="24"/>
                <w:szCs w:val="24"/>
              </w:rPr>
            </w:pPr>
            <w:r w:rsidRPr="00D91E54">
              <w:rPr>
                <w:rFonts w:ascii="Times New Roman" w:hAnsi="Times New Roman" w:cs="Times New Roman"/>
                <w:sz w:val="24"/>
                <w:szCs w:val="24"/>
              </w:rPr>
              <w:t>- 2 орфографические + 2 пунктуационные + 3 грамматические;</w:t>
            </w:r>
          </w:p>
          <w:p w:rsidR="001D3901" w:rsidRPr="00D91E54" w:rsidRDefault="001D3901" w:rsidP="00156670">
            <w:pPr>
              <w:rPr>
                <w:rFonts w:ascii="Times New Roman" w:hAnsi="Times New Roman" w:cs="Times New Roman"/>
                <w:sz w:val="24"/>
                <w:szCs w:val="24"/>
              </w:rPr>
            </w:pPr>
            <w:r w:rsidRPr="00D91E54">
              <w:rPr>
                <w:rFonts w:ascii="Times New Roman" w:hAnsi="Times New Roman" w:cs="Times New Roman"/>
                <w:sz w:val="24"/>
                <w:szCs w:val="24"/>
              </w:rPr>
              <w:t>- 1 орфографическая + 3 пунктуационные + 3 грамматические;</w:t>
            </w:r>
          </w:p>
          <w:p w:rsidR="001D3901" w:rsidRPr="00D91E54" w:rsidRDefault="001D3901" w:rsidP="0015667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- 0 орфографических + 4 пунктуационные + 3 грамматические.</w:t>
            </w:r>
          </w:p>
        </w:tc>
      </w:tr>
      <w:tr w:rsidR="001D3901" w:rsidRPr="00D91E54" w:rsidTr="00D91E54">
        <w:trPr>
          <w:trHeight w:val="2173"/>
        </w:trPr>
        <w:tc>
          <w:tcPr>
            <w:tcW w:w="993"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Имеются существенные отклонения от заявленной темы.</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Работа достоверна в основном своем содержании, но в ней допущены 3 – 4 фактические ошибки. Объем изложения составляет менее 70% исходного текста.</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 xml:space="preserve">Допущено нарушение последовательности изложения. Лексика бедна, встречается неправильное употребление слов. Речь недостаточно выразительна. </w:t>
            </w:r>
          </w:p>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Допускается не более 4 недочетов в содержании и 5 речевых недочетов</w:t>
            </w:r>
          </w:p>
        </w:tc>
        <w:tc>
          <w:tcPr>
            <w:tcW w:w="4110"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Допускаются:</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- 0 орф. + 7 пунк.;</w:t>
            </w:r>
          </w:p>
          <w:p w:rsidR="001D3901" w:rsidRPr="00D91E54" w:rsidRDefault="001D3901" w:rsidP="00156670">
            <w:pPr>
              <w:rPr>
                <w:rFonts w:ascii="Times New Roman" w:hAnsi="Times New Roman" w:cs="Times New Roman"/>
                <w:sz w:val="24"/>
                <w:szCs w:val="24"/>
              </w:rPr>
            </w:pPr>
            <w:r w:rsidRPr="00D91E54">
              <w:rPr>
                <w:rFonts w:ascii="Times New Roman" w:hAnsi="Times New Roman" w:cs="Times New Roman"/>
                <w:sz w:val="24"/>
                <w:szCs w:val="24"/>
              </w:rPr>
              <w:t>- 1 орф. + 4-7 пунк. + 4 грам.;</w:t>
            </w:r>
          </w:p>
          <w:p w:rsidR="001D3901" w:rsidRPr="00D91E54" w:rsidRDefault="001D3901" w:rsidP="00156670">
            <w:pPr>
              <w:rPr>
                <w:rFonts w:ascii="Times New Roman" w:hAnsi="Times New Roman" w:cs="Times New Roman"/>
                <w:sz w:val="24"/>
                <w:szCs w:val="24"/>
              </w:rPr>
            </w:pPr>
            <w:r w:rsidRPr="00D91E54">
              <w:rPr>
                <w:rFonts w:ascii="Times New Roman" w:hAnsi="Times New Roman" w:cs="Times New Roman"/>
                <w:sz w:val="24"/>
                <w:szCs w:val="24"/>
              </w:rPr>
              <w:t>- 2 орф. + 3-6 пунк. + 4 грам.;</w:t>
            </w:r>
          </w:p>
          <w:p w:rsidR="001D3901" w:rsidRPr="00D91E54" w:rsidRDefault="001D3901" w:rsidP="00156670">
            <w:pPr>
              <w:rPr>
                <w:rFonts w:ascii="Times New Roman" w:hAnsi="Times New Roman" w:cs="Times New Roman"/>
                <w:sz w:val="24"/>
                <w:szCs w:val="24"/>
              </w:rPr>
            </w:pPr>
            <w:r w:rsidRPr="00D91E54">
              <w:rPr>
                <w:rFonts w:ascii="Times New Roman" w:hAnsi="Times New Roman" w:cs="Times New Roman"/>
                <w:sz w:val="24"/>
                <w:szCs w:val="24"/>
              </w:rPr>
              <w:t>- 3 орф. + 5 пунк. + 4 грам.;</w:t>
            </w:r>
          </w:p>
          <w:p w:rsidR="001D3901" w:rsidRPr="00D91E54" w:rsidRDefault="001D3901" w:rsidP="0015667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- 4 орф. + 4 пунк. + 4 грам.</w:t>
            </w:r>
          </w:p>
        </w:tc>
      </w:tr>
      <w:tr w:rsidR="001D3901" w:rsidRPr="00D91E54" w:rsidTr="00D91E54">
        <w:trPr>
          <w:trHeight w:val="2386"/>
        </w:trPr>
        <w:tc>
          <w:tcPr>
            <w:tcW w:w="993"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lastRenderedPageBreak/>
              <w:t>«2»</w:t>
            </w:r>
          </w:p>
        </w:tc>
        <w:tc>
          <w:tcPr>
            <w:tcW w:w="963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Работа не соответствует заявленной теме.</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Допущено много фактических неточностей; объем изложения составляет менее 50% исходного текста; нарушена последовательность изложения мыслей во всех частях работы, нет связи между ними. Текст не соответствует плану.</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Лексика бедна. Работа написана короткими однотипными предложениями, часты случаи неправильного употребления слов.</w:t>
            </w:r>
          </w:p>
          <w:p w:rsidR="001D3901" w:rsidRPr="00D91E54" w:rsidRDefault="001D3901" w:rsidP="00156670">
            <w:pPr>
              <w:jc w:val="both"/>
              <w:rPr>
                <w:rFonts w:ascii="Times New Roman" w:hAnsi="Times New Roman" w:cs="Times New Roman"/>
                <w:sz w:val="24"/>
                <w:szCs w:val="24"/>
              </w:rPr>
            </w:pPr>
            <w:r w:rsidRPr="00D91E54">
              <w:rPr>
                <w:rFonts w:ascii="Times New Roman" w:hAnsi="Times New Roman" w:cs="Times New Roman"/>
                <w:sz w:val="24"/>
                <w:szCs w:val="24"/>
              </w:rPr>
              <w:t>Нарушено стилевое единство текста.</w:t>
            </w:r>
          </w:p>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 xml:space="preserve">Допущено 6 недочетов в содержании и до 7 речевых недочетов  </w:t>
            </w:r>
          </w:p>
        </w:tc>
        <w:tc>
          <w:tcPr>
            <w:tcW w:w="4110"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Допускаются:</w:t>
            </w:r>
          </w:p>
          <w:p w:rsidR="001D3901" w:rsidRPr="00D91E54" w:rsidRDefault="001D3901" w:rsidP="00156670">
            <w:pPr>
              <w:rPr>
                <w:rFonts w:ascii="Times New Roman" w:hAnsi="Times New Roman" w:cs="Times New Roman"/>
                <w:sz w:val="24"/>
                <w:szCs w:val="24"/>
              </w:rPr>
            </w:pPr>
            <w:r w:rsidRPr="00D91E54">
              <w:rPr>
                <w:rFonts w:ascii="Times New Roman" w:hAnsi="Times New Roman" w:cs="Times New Roman"/>
                <w:sz w:val="24"/>
                <w:szCs w:val="24"/>
              </w:rPr>
              <w:t>- 5 и более грубых орфографических ошибок независимо от количества пунктуационных;</w:t>
            </w:r>
          </w:p>
          <w:p w:rsidR="001D3901" w:rsidRPr="00D91E54" w:rsidRDefault="001D3901" w:rsidP="00156670">
            <w:pPr>
              <w:rPr>
                <w:rFonts w:ascii="Times New Roman" w:eastAsia="SimSun" w:hAnsi="Times New Roman" w:cs="Times New Roman"/>
                <w:sz w:val="24"/>
                <w:szCs w:val="24"/>
                <w:lang w:eastAsia="zh-CN"/>
              </w:rPr>
            </w:pPr>
            <w:r w:rsidRPr="00D91E54">
              <w:rPr>
                <w:rFonts w:ascii="Times New Roman" w:hAnsi="Times New Roman" w:cs="Times New Roman"/>
                <w:sz w:val="24"/>
                <w:szCs w:val="24"/>
              </w:rPr>
              <w:t>- 8 и более пунктуационных ошибок независимо от количества орфографических.</w:t>
            </w:r>
          </w:p>
        </w:tc>
      </w:tr>
      <w:tr w:rsidR="001D3901" w:rsidRPr="00D91E54" w:rsidTr="00D91E54">
        <w:trPr>
          <w:trHeight w:val="437"/>
        </w:trPr>
        <w:tc>
          <w:tcPr>
            <w:tcW w:w="993"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Допущено более 6 недочетов в содержании и более 7 речевых недочетов</w:t>
            </w:r>
          </w:p>
        </w:tc>
        <w:tc>
          <w:tcPr>
            <w:tcW w:w="4110" w:type="dxa"/>
            <w:tcBorders>
              <w:top w:val="single" w:sz="4" w:space="0" w:color="auto"/>
              <w:left w:val="single" w:sz="4" w:space="0" w:color="auto"/>
              <w:bottom w:val="single" w:sz="4" w:space="0" w:color="auto"/>
              <w:right w:val="single" w:sz="4" w:space="0" w:color="auto"/>
            </w:tcBorders>
            <w:hideMark/>
          </w:tcPr>
          <w:p w:rsidR="001D3901" w:rsidRPr="00D91E54" w:rsidRDefault="001D3901" w:rsidP="00156670">
            <w:pPr>
              <w:jc w:val="both"/>
              <w:rPr>
                <w:rFonts w:ascii="Times New Roman" w:eastAsia="SimSun" w:hAnsi="Times New Roman" w:cs="Times New Roman"/>
                <w:sz w:val="24"/>
                <w:szCs w:val="24"/>
                <w:lang w:eastAsia="zh-CN"/>
              </w:rPr>
            </w:pPr>
            <w:r w:rsidRPr="00D91E54">
              <w:rPr>
                <w:rFonts w:ascii="Times New Roman" w:hAnsi="Times New Roman" w:cs="Times New Roman"/>
                <w:sz w:val="24"/>
                <w:szCs w:val="24"/>
              </w:rPr>
              <w:t>Имеется по 7 и более разных ошибок</w:t>
            </w:r>
          </w:p>
        </w:tc>
      </w:tr>
    </w:tbl>
    <w:p w:rsidR="001D3901" w:rsidRDefault="001D3901" w:rsidP="001D3901">
      <w:pPr>
        <w:rPr>
          <w:sz w:val="24"/>
          <w:szCs w:val="24"/>
        </w:rPr>
      </w:pPr>
    </w:p>
    <w:p w:rsidR="001D3901" w:rsidRDefault="001D3901" w:rsidP="001D3901"/>
    <w:p w:rsidR="001D3901" w:rsidRDefault="001D3901" w:rsidP="001D3901"/>
    <w:p w:rsidR="001D3901" w:rsidRDefault="001D3901">
      <w:pPr>
        <w:rPr>
          <w:rFonts w:ascii="Times New Roman" w:hAnsi="Times New Roman" w:cs="Times New Roman"/>
          <w:sz w:val="24"/>
          <w:szCs w:val="24"/>
        </w:rPr>
      </w:pPr>
    </w:p>
    <w:p w:rsidR="001D3901" w:rsidRDefault="001D3901">
      <w:pPr>
        <w:rPr>
          <w:rFonts w:ascii="Times New Roman" w:hAnsi="Times New Roman" w:cs="Times New Roman"/>
          <w:sz w:val="24"/>
          <w:szCs w:val="24"/>
        </w:rPr>
      </w:pPr>
    </w:p>
    <w:p w:rsidR="001D3901" w:rsidRDefault="001D3901">
      <w:pPr>
        <w:rPr>
          <w:rFonts w:ascii="Times New Roman" w:hAnsi="Times New Roman" w:cs="Times New Roman"/>
          <w:sz w:val="24"/>
          <w:szCs w:val="24"/>
        </w:rPr>
      </w:pPr>
    </w:p>
    <w:p w:rsidR="001D3901" w:rsidRPr="009E376C" w:rsidRDefault="001D3901">
      <w:pPr>
        <w:rPr>
          <w:rFonts w:ascii="Times New Roman" w:hAnsi="Times New Roman" w:cs="Times New Roman"/>
          <w:sz w:val="24"/>
          <w:szCs w:val="24"/>
        </w:rPr>
      </w:pPr>
    </w:p>
    <w:sectPr w:rsidR="001D3901" w:rsidRPr="009E376C" w:rsidSect="0098773F">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8C0" w:rsidRDefault="002238C0" w:rsidP="009E376C">
      <w:pPr>
        <w:spacing w:after="0" w:line="240" w:lineRule="auto"/>
      </w:pPr>
      <w:r>
        <w:separator/>
      </w:r>
    </w:p>
  </w:endnote>
  <w:endnote w:type="continuationSeparator" w:id="1">
    <w:p w:rsidR="002238C0" w:rsidRDefault="002238C0" w:rsidP="009E3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3F" w:rsidRDefault="0098773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708063"/>
      <w:docPartObj>
        <w:docPartGallery w:val="Page Numbers (Bottom of Page)"/>
        <w:docPartUnique/>
      </w:docPartObj>
    </w:sdtPr>
    <w:sdtContent>
      <w:p w:rsidR="0098773F" w:rsidRDefault="00D64D9E">
        <w:pPr>
          <w:pStyle w:val="a7"/>
          <w:jc w:val="right"/>
        </w:pPr>
        <w:fldSimple w:instr=" PAGE   \* MERGEFORMAT ">
          <w:r w:rsidR="00156D5C">
            <w:rPr>
              <w:noProof/>
            </w:rPr>
            <w:t>15</w:t>
          </w:r>
        </w:fldSimple>
      </w:p>
    </w:sdtContent>
  </w:sdt>
  <w:p w:rsidR="001D3901" w:rsidRDefault="001D390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708065"/>
      <w:docPartObj>
        <w:docPartGallery w:val="Page Numbers (Bottom of Page)"/>
        <w:docPartUnique/>
      </w:docPartObj>
    </w:sdtPr>
    <w:sdtContent>
      <w:p w:rsidR="0098773F" w:rsidRDefault="00D64D9E">
        <w:pPr>
          <w:pStyle w:val="a7"/>
          <w:jc w:val="right"/>
        </w:pPr>
      </w:p>
    </w:sdtContent>
  </w:sdt>
  <w:p w:rsidR="001D3901" w:rsidRDefault="001D390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8C0" w:rsidRDefault="002238C0" w:rsidP="009E376C">
      <w:pPr>
        <w:spacing w:after="0" w:line="240" w:lineRule="auto"/>
      </w:pPr>
      <w:r>
        <w:separator/>
      </w:r>
    </w:p>
  </w:footnote>
  <w:footnote w:type="continuationSeparator" w:id="1">
    <w:p w:rsidR="002238C0" w:rsidRDefault="002238C0" w:rsidP="009E37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3F" w:rsidRDefault="0098773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3F" w:rsidRDefault="0098773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3F" w:rsidRDefault="0098773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useFELayout/>
  </w:compat>
  <w:rsids>
    <w:rsidRoot w:val="003842F3"/>
    <w:rsid w:val="000B34C7"/>
    <w:rsid w:val="000C5D00"/>
    <w:rsid w:val="000E2EC3"/>
    <w:rsid w:val="001065F7"/>
    <w:rsid w:val="00121171"/>
    <w:rsid w:val="00156D5C"/>
    <w:rsid w:val="001D3901"/>
    <w:rsid w:val="001D43E2"/>
    <w:rsid w:val="001F5C80"/>
    <w:rsid w:val="002238C0"/>
    <w:rsid w:val="00290815"/>
    <w:rsid w:val="002C58D1"/>
    <w:rsid w:val="003842F3"/>
    <w:rsid w:val="00440D09"/>
    <w:rsid w:val="004441DA"/>
    <w:rsid w:val="00451A7F"/>
    <w:rsid w:val="00533A53"/>
    <w:rsid w:val="005D2514"/>
    <w:rsid w:val="00610900"/>
    <w:rsid w:val="0064448F"/>
    <w:rsid w:val="00690249"/>
    <w:rsid w:val="006E5796"/>
    <w:rsid w:val="0082250E"/>
    <w:rsid w:val="00885F96"/>
    <w:rsid w:val="00955040"/>
    <w:rsid w:val="0098773F"/>
    <w:rsid w:val="009E376C"/>
    <w:rsid w:val="00AC2137"/>
    <w:rsid w:val="00B4525A"/>
    <w:rsid w:val="00BB46BA"/>
    <w:rsid w:val="00BC3A9C"/>
    <w:rsid w:val="00BE2428"/>
    <w:rsid w:val="00C67422"/>
    <w:rsid w:val="00CA1BD7"/>
    <w:rsid w:val="00D042E0"/>
    <w:rsid w:val="00D64D9E"/>
    <w:rsid w:val="00D6650B"/>
    <w:rsid w:val="00D91E54"/>
    <w:rsid w:val="00DD00C8"/>
    <w:rsid w:val="00DF0C4B"/>
    <w:rsid w:val="00E02596"/>
    <w:rsid w:val="00F76365"/>
    <w:rsid w:val="00FF4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6">
    <w:name w:val="c26"/>
    <w:uiPriority w:val="99"/>
    <w:rsid w:val="009E376C"/>
  </w:style>
  <w:style w:type="paragraph" w:customStyle="1" w:styleId="c49">
    <w:name w:val="c49"/>
    <w:basedOn w:val="a"/>
    <w:uiPriority w:val="99"/>
    <w:rsid w:val="009E3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uiPriority w:val="99"/>
    <w:rsid w:val="009E376C"/>
  </w:style>
  <w:style w:type="character" w:customStyle="1" w:styleId="a3">
    <w:name w:val="Без интервала Знак"/>
    <w:link w:val="a4"/>
    <w:uiPriority w:val="1"/>
    <w:locked/>
    <w:rsid w:val="009E376C"/>
    <w:rPr>
      <w:rFonts w:ascii="Times New Roman" w:eastAsia="Times New Roman" w:hAnsi="Times New Roman"/>
    </w:rPr>
  </w:style>
  <w:style w:type="paragraph" w:styleId="a4">
    <w:name w:val="No Spacing"/>
    <w:link w:val="a3"/>
    <w:uiPriority w:val="1"/>
    <w:qFormat/>
    <w:rsid w:val="009E376C"/>
    <w:pPr>
      <w:widowControl w:val="0"/>
      <w:autoSpaceDE w:val="0"/>
      <w:autoSpaceDN w:val="0"/>
      <w:adjustRightInd w:val="0"/>
      <w:spacing w:after="0" w:line="240" w:lineRule="auto"/>
    </w:pPr>
    <w:rPr>
      <w:rFonts w:ascii="Times New Roman" w:eastAsia="Times New Roman" w:hAnsi="Times New Roman"/>
    </w:rPr>
  </w:style>
  <w:style w:type="paragraph" w:styleId="a5">
    <w:name w:val="header"/>
    <w:basedOn w:val="a"/>
    <w:link w:val="a6"/>
    <w:uiPriority w:val="99"/>
    <w:semiHidden/>
    <w:unhideWhenUsed/>
    <w:rsid w:val="009E376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E376C"/>
  </w:style>
  <w:style w:type="paragraph" w:styleId="a7">
    <w:name w:val="footer"/>
    <w:basedOn w:val="a"/>
    <w:link w:val="a8"/>
    <w:uiPriority w:val="99"/>
    <w:unhideWhenUsed/>
    <w:rsid w:val="009E37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76C"/>
  </w:style>
  <w:style w:type="paragraph" w:customStyle="1" w:styleId="dash041e005f0431005f044b005f0447005f043d005f044b005f0439">
    <w:name w:val="dash041e_005f0431_005f044b_005f0447_005f043d_005f044b_005f0439"/>
    <w:basedOn w:val="a"/>
    <w:rsid w:val="0064448F"/>
    <w:pPr>
      <w:spacing w:after="0"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
    <w:rsid w:val="0064448F"/>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64448F"/>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64448F"/>
    <w:rPr>
      <w:b/>
      <w:bCs/>
    </w:rPr>
  </w:style>
  <w:style w:type="character" w:customStyle="1" w:styleId="dash041e0431044b0447043d044b0439char1">
    <w:name w:val="dash041e_0431_044b_0447_043d_044b_0439__char1"/>
    <w:basedOn w:val="a0"/>
    <w:rsid w:val="0064448F"/>
    <w:rPr>
      <w:rFonts w:ascii="Times New Roman" w:hAnsi="Times New Roman" w:cs="Times New Roman" w:hint="default"/>
      <w:strike w:val="0"/>
      <w:dstrike w:val="0"/>
      <w:sz w:val="24"/>
      <w:szCs w:val="24"/>
      <w:u w:val="none"/>
      <w:effect w:val="none"/>
    </w:rPr>
  </w:style>
  <w:style w:type="paragraph" w:styleId="a9">
    <w:name w:val="Body Text"/>
    <w:basedOn w:val="a"/>
    <w:link w:val="aa"/>
    <w:uiPriority w:val="99"/>
    <w:semiHidden/>
    <w:unhideWhenUsed/>
    <w:rsid w:val="001D3901"/>
    <w:pPr>
      <w:spacing w:after="120"/>
    </w:pPr>
    <w:rPr>
      <w:rFonts w:ascii="Times New Roman" w:eastAsia="SimSun" w:hAnsi="Times New Roman" w:cs="Times New Roman"/>
      <w:sz w:val="24"/>
      <w:szCs w:val="24"/>
      <w:lang w:eastAsia="zh-CN"/>
    </w:rPr>
  </w:style>
  <w:style w:type="character" w:customStyle="1" w:styleId="aa">
    <w:name w:val="Основной текст Знак"/>
    <w:basedOn w:val="a0"/>
    <w:link w:val="a9"/>
    <w:uiPriority w:val="99"/>
    <w:semiHidden/>
    <w:rsid w:val="001D3901"/>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9120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3968</Words>
  <Characters>22623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cp:lastPrinted>2020-10-22T00:58:00Z</cp:lastPrinted>
  <dcterms:created xsi:type="dcterms:W3CDTF">2019-10-12T19:28:00Z</dcterms:created>
  <dcterms:modified xsi:type="dcterms:W3CDTF">2020-10-22T01:12:00Z</dcterms:modified>
</cp:coreProperties>
</file>